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8BB" w:rsidRPr="00082F2D" w:rsidRDefault="00116595" w:rsidP="004728BB">
      <w:pPr>
        <w:pStyle w:val="3"/>
        <w:jc w:val="right"/>
        <w:rPr>
          <w:b/>
          <w:szCs w:val="24"/>
        </w:rPr>
      </w:pPr>
      <w:r>
        <w:rPr>
          <w:b/>
          <w:noProof/>
          <w:szCs w:val="24"/>
        </w:rPr>
        <w:drawing>
          <wp:anchor distT="0" distB="0" distL="114300" distR="114300" simplePos="0" relativeHeight="251658240" behindDoc="0" locked="0" layoutInCell="1" allowOverlap="1" wp14:anchorId="3B52C3F8" wp14:editId="7134E2CC">
            <wp:simplePos x="0" y="0"/>
            <wp:positionH relativeFrom="column">
              <wp:posOffset>2975905</wp:posOffset>
            </wp:positionH>
            <wp:positionV relativeFrom="paragraph">
              <wp:posOffset>-395605</wp:posOffset>
            </wp:positionV>
            <wp:extent cx="528320" cy="689610"/>
            <wp:effectExtent l="0" t="0" r="5080" b="0"/>
            <wp:wrapNone/>
            <wp:docPr id="1" name="Рисунок 1" descr="Герб ч-б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ч-б копия"/>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320" cy="689610"/>
                    </a:xfrm>
                    <a:prstGeom prst="rect">
                      <a:avLst/>
                    </a:prstGeom>
                    <a:noFill/>
                  </pic:spPr>
                </pic:pic>
              </a:graphicData>
            </a:graphic>
            <wp14:sizeRelH relativeFrom="page">
              <wp14:pctWidth>0</wp14:pctWidth>
            </wp14:sizeRelH>
            <wp14:sizeRelV relativeFrom="page">
              <wp14:pctHeight>0</wp14:pctHeight>
            </wp14:sizeRelV>
          </wp:anchor>
        </w:drawing>
      </w:r>
    </w:p>
    <w:p w:rsidR="00503D45" w:rsidRPr="00082F2D" w:rsidRDefault="00503D45" w:rsidP="004728BB">
      <w:pPr>
        <w:pStyle w:val="3"/>
        <w:jc w:val="center"/>
        <w:rPr>
          <w:b/>
          <w:szCs w:val="24"/>
        </w:rPr>
      </w:pPr>
    </w:p>
    <w:p w:rsidR="004728BB" w:rsidRPr="00082F2D" w:rsidRDefault="004728BB" w:rsidP="004728BB">
      <w:pPr>
        <w:pStyle w:val="3"/>
        <w:jc w:val="center"/>
        <w:rPr>
          <w:b/>
          <w:szCs w:val="24"/>
        </w:rPr>
      </w:pPr>
      <w:r w:rsidRPr="00082F2D">
        <w:rPr>
          <w:b/>
          <w:szCs w:val="24"/>
        </w:rPr>
        <w:t>Российская Федерация</w:t>
      </w:r>
    </w:p>
    <w:p w:rsidR="004728BB" w:rsidRPr="00082F2D" w:rsidRDefault="004728BB" w:rsidP="004728BB">
      <w:pPr>
        <w:pStyle w:val="3"/>
        <w:jc w:val="center"/>
        <w:rPr>
          <w:b/>
          <w:szCs w:val="24"/>
        </w:rPr>
      </w:pPr>
      <w:r w:rsidRPr="00082F2D">
        <w:rPr>
          <w:b/>
          <w:szCs w:val="24"/>
        </w:rPr>
        <w:t>Кемеровская область</w:t>
      </w:r>
    </w:p>
    <w:p w:rsidR="004728BB" w:rsidRPr="00082F2D" w:rsidRDefault="004728BB" w:rsidP="004728BB">
      <w:pPr>
        <w:pStyle w:val="3"/>
        <w:jc w:val="center"/>
        <w:rPr>
          <w:b/>
          <w:szCs w:val="24"/>
        </w:rPr>
      </w:pPr>
      <w:r w:rsidRPr="00082F2D">
        <w:rPr>
          <w:b/>
          <w:szCs w:val="24"/>
        </w:rPr>
        <w:t>Мысковский городской округ</w:t>
      </w:r>
    </w:p>
    <w:p w:rsidR="004728BB" w:rsidRPr="00082F2D" w:rsidRDefault="004728BB" w:rsidP="004728BB">
      <w:pPr>
        <w:pStyle w:val="3"/>
        <w:jc w:val="center"/>
        <w:rPr>
          <w:b/>
          <w:szCs w:val="24"/>
        </w:rPr>
      </w:pPr>
      <w:r w:rsidRPr="00082F2D">
        <w:rPr>
          <w:b/>
          <w:szCs w:val="24"/>
        </w:rPr>
        <w:t xml:space="preserve"> Совет народных депутатов Мысковского городского округа</w:t>
      </w:r>
    </w:p>
    <w:p w:rsidR="004728BB" w:rsidRPr="00082F2D" w:rsidRDefault="004728BB" w:rsidP="004728BB">
      <w:pPr>
        <w:pStyle w:val="3"/>
        <w:jc w:val="center"/>
        <w:rPr>
          <w:b/>
          <w:szCs w:val="24"/>
        </w:rPr>
      </w:pPr>
      <w:r w:rsidRPr="00082F2D">
        <w:rPr>
          <w:b/>
          <w:szCs w:val="24"/>
        </w:rPr>
        <w:t>(</w:t>
      </w:r>
      <w:r w:rsidR="00031F97">
        <w:rPr>
          <w:b/>
          <w:szCs w:val="24"/>
        </w:rPr>
        <w:t>шестой</w:t>
      </w:r>
      <w:r w:rsidRPr="00082F2D">
        <w:rPr>
          <w:b/>
          <w:szCs w:val="24"/>
        </w:rPr>
        <w:t xml:space="preserve"> созыв)</w:t>
      </w:r>
    </w:p>
    <w:p w:rsidR="004728BB" w:rsidRPr="00082F2D" w:rsidRDefault="004728BB" w:rsidP="004728BB">
      <w:pPr>
        <w:pStyle w:val="3"/>
        <w:jc w:val="center"/>
        <w:rPr>
          <w:b/>
          <w:szCs w:val="24"/>
        </w:rPr>
      </w:pPr>
    </w:p>
    <w:p w:rsidR="00E96E32" w:rsidRDefault="004728BB" w:rsidP="004728BB">
      <w:pPr>
        <w:pStyle w:val="3"/>
        <w:jc w:val="center"/>
        <w:rPr>
          <w:b/>
          <w:szCs w:val="24"/>
        </w:rPr>
      </w:pPr>
      <w:r w:rsidRPr="00082F2D">
        <w:rPr>
          <w:b/>
          <w:szCs w:val="24"/>
        </w:rPr>
        <w:t>Р</w:t>
      </w:r>
      <w:r w:rsidR="00116595">
        <w:rPr>
          <w:b/>
          <w:szCs w:val="24"/>
        </w:rPr>
        <w:t xml:space="preserve"> </w:t>
      </w:r>
      <w:r w:rsidRPr="00082F2D">
        <w:rPr>
          <w:b/>
          <w:szCs w:val="24"/>
        </w:rPr>
        <w:t>Е</w:t>
      </w:r>
      <w:r w:rsidR="00116595">
        <w:rPr>
          <w:b/>
          <w:szCs w:val="24"/>
        </w:rPr>
        <w:t xml:space="preserve"> </w:t>
      </w:r>
      <w:r w:rsidRPr="00082F2D">
        <w:rPr>
          <w:b/>
          <w:szCs w:val="24"/>
        </w:rPr>
        <w:t>Ш</w:t>
      </w:r>
      <w:r w:rsidR="00116595">
        <w:rPr>
          <w:b/>
          <w:szCs w:val="24"/>
        </w:rPr>
        <w:t xml:space="preserve"> </w:t>
      </w:r>
      <w:r w:rsidRPr="00082F2D">
        <w:rPr>
          <w:b/>
          <w:szCs w:val="24"/>
        </w:rPr>
        <w:t>Е</w:t>
      </w:r>
      <w:r w:rsidR="00116595">
        <w:rPr>
          <w:b/>
          <w:szCs w:val="24"/>
        </w:rPr>
        <w:t xml:space="preserve"> </w:t>
      </w:r>
      <w:r w:rsidRPr="00082F2D">
        <w:rPr>
          <w:b/>
          <w:szCs w:val="24"/>
        </w:rPr>
        <w:t>Н</w:t>
      </w:r>
      <w:r w:rsidR="00116595">
        <w:rPr>
          <w:b/>
          <w:szCs w:val="24"/>
        </w:rPr>
        <w:t xml:space="preserve"> </w:t>
      </w:r>
      <w:r w:rsidRPr="00082F2D">
        <w:rPr>
          <w:b/>
          <w:szCs w:val="24"/>
        </w:rPr>
        <w:t>И</w:t>
      </w:r>
      <w:r w:rsidR="00116595">
        <w:rPr>
          <w:b/>
          <w:szCs w:val="24"/>
        </w:rPr>
        <w:t xml:space="preserve"> </w:t>
      </w:r>
      <w:r w:rsidRPr="00082F2D">
        <w:rPr>
          <w:b/>
          <w:szCs w:val="24"/>
        </w:rPr>
        <w:t xml:space="preserve">Е </w:t>
      </w:r>
    </w:p>
    <w:p w:rsidR="00E96E32" w:rsidRDefault="00E96E32" w:rsidP="004728BB">
      <w:pPr>
        <w:pStyle w:val="3"/>
        <w:jc w:val="center"/>
        <w:rPr>
          <w:b/>
          <w:szCs w:val="24"/>
        </w:rPr>
      </w:pPr>
    </w:p>
    <w:p w:rsidR="004728BB" w:rsidRPr="00116595" w:rsidRDefault="00E96E32" w:rsidP="004728BB">
      <w:pPr>
        <w:pStyle w:val="3"/>
        <w:jc w:val="center"/>
        <w:rPr>
          <w:b/>
          <w:szCs w:val="24"/>
          <w:u w:val="single"/>
        </w:rPr>
      </w:pPr>
      <w:r w:rsidRPr="00116595">
        <w:rPr>
          <w:b/>
          <w:szCs w:val="24"/>
          <w:u w:val="single"/>
        </w:rPr>
        <w:t>от</w:t>
      </w:r>
      <w:r w:rsidR="004728BB" w:rsidRPr="00116595">
        <w:rPr>
          <w:b/>
          <w:szCs w:val="24"/>
          <w:u w:val="single"/>
        </w:rPr>
        <w:t xml:space="preserve"> </w:t>
      </w:r>
      <w:r w:rsidR="00116595" w:rsidRPr="00116595">
        <w:rPr>
          <w:b/>
          <w:szCs w:val="24"/>
          <w:u w:val="single"/>
        </w:rPr>
        <w:t>30 апреля 2019г.</w:t>
      </w:r>
      <w:r w:rsidRPr="00116595">
        <w:rPr>
          <w:b/>
          <w:szCs w:val="24"/>
          <w:u w:val="single"/>
        </w:rPr>
        <w:t xml:space="preserve"> №</w:t>
      </w:r>
      <w:r w:rsidR="00116595" w:rsidRPr="00116595">
        <w:rPr>
          <w:b/>
          <w:szCs w:val="24"/>
          <w:u w:val="single"/>
        </w:rPr>
        <w:t xml:space="preserve"> 22-н</w:t>
      </w:r>
    </w:p>
    <w:p w:rsidR="004728BB" w:rsidRPr="00082F2D" w:rsidRDefault="004728BB" w:rsidP="004728BB">
      <w:pPr>
        <w:pStyle w:val="a3"/>
        <w:ind w:right="-1"/>
        <w:jc w:val="both"/>
        <w:rPr>
          <w:szCs w:val="24"/>
        </w:rPr>
      </w:pPr>
    </w:p>
    <w:p w:rsidR="00E96E32" w:rsidRDefault="004728BB" w:rsidP="00E96E32">
      <w:pPr>
        <w:pStyle w:val="a3"/>
        <w:ind w:right="-1"/>
        <w:jc w:val="center"/>
        <w:rPr>
          <w:b/>
          <w:szCs w:val="24"/>
        </w:rPr>
      </w:pPr>
      <w:r w:rsidRPr="00082F2D">
        <w:rPr>
          <w:b/>
          <w:szCs w:val="24"/>
        </w:rPr>
        <w:t>О внесении изменений в</w:t>
      </w:r>
      <w:r w:rsidR="00E96E32">
        <w:rPr>
          <w:b/>
          <w:szCs w:val="24"/>
        </w:rPr>
        <w:t xml:space="preserve"> </w:t>
      </w:r>
      <w:r w:rsidRPr="00082F2D">
        <w:rPr>
          <w:b/>
          <w:szCs w:val="24"/>
        </w:rPr>
        <w:t>Правила землепользования</w:t>
      </w:r>
      <w:r w:rsidR="00E96E32">
        <w:rPr>
          <w:b/>
          <w:szCs w:val="24"/>
        </w:rPr>
        <w:t xml:space="preserve"> </w:t>
      </w:r>
      <w:r w:rsidRPr="00082F2D">
        <w:rPr>
          <w:b/>
          <w:szCs w:val="24"/>
        </w:rPr>
        <w:t xml:space="preserve">и застройки </w:t>
      </w:r>
    </w:p>
    <w:p w:rsidR="004728BB" w:rsidRPr="00082F2D" w:rsidRDefault="004728BB" w:rsidP="00E96E32">
      <w:pPr>
        <w:pStyle w:val="a3"/>
        <w:ind w:right="-1"/>
        <w:jc w:val="center"/>
        <w:rPr>
          <w:b/>
          <w:szCs w:val="24"/>
        </w:rPr>
      </w:pPr>
      <w:r w:rsidRPr="00082F2D">
        <w:rPr>
          <w:b/>
          <w:szCs w:val="24"/>
        </w:rPr>
        <w:t>муниципального образования</w:t>
      </w:r>
      <w:r w:rsidR="00E96E32">
        <w:rPr>
          <w:b/>
          <w:szCs w:val="24"/>
        </w:rPr>
        <w:t xml:space="preserve"> </w:t>
      </w:r>
      <w:r w:rsidRPr="00082F2D">
        <w:rPr>
          <w:b/>
          <w:szCs w:val="24"/>
        </w:rPr>
        <w:t>«Мысковский городской округ»,</w:t>
      </w:r>
    </w:p>
    <w:p w:rsidR="004728BB" w:rsidRPr="00082F2D" w:rsidRDefault="004728BB" w:rsidP="00E96E32">
      <w:pPr>
        <w:pStyle w:val="a3"/>
        <w:ind w:right="-1"/>
        <w:jc w:val="center"/>
        <w:rPr>
          <w:b/>
          <w:szCs w:val="24"/>
        </w:rPr>
      </w:pPr>
      <w:r w:rsidRPr="00082F2D">
        <w:rPr>
          <w:b/>
          <w:szCs w:val="24"/>
        </w:rPr>
        <w:t>утвержденные решением</w:t>
      </w:r>
      <w:r w:rsidR="00E96E32">
        <w:rPr>
          <w:b/>
          <w:szCs w:val="24"/>
        </w:rPr>
        <w:t xml:space="preserve"> </w:t>
      </w:r>
      <w:r w:rsidRPr="00082F2D">
        <w:rPr>
          <w:b/>
          <w:szCs w:val="24"/>
        </w:rPr>
        <w:t>Мысковского городского Совета</w:t>
      </w:r>
    </w:p>
    <w:p w:rsidR="004728BB" w:rsidRPr="00082F2D" w:rsidRDefault="00700EA6" w:rsidP="00E96E32">
      <w:pPr>
        <w:pStyle w:val="a3"/>
        <w:ind w:right="-1"/>
        <w:jc w:val="center"/>
        <w:rPr>
          <w:b/>
          <w:szCs w:val="24"/>
        </w:rPr>
      </w:pPr>
      <w:r w:rsidRPr="00082F2D">
        <w:rPr>
          <w:b/>
          <w:szCs w:val="24"/>
        </w:rPr>
        <w:t>народных депутатов от 24.11.</w:t>
      </w:r>
      <w:r w:rsidR="004728BB" w:rsidRPr="00082F2D">
        <w:rPr>
          <w:b/>
          <w:szCs w:val="24"/>
        </w:rPr>
        <w:t xml:space="preserve">2009 </w:t>
      </w:r>
      <w:r w:rsidR="00F952DA">
        <w:rPr>
          <w:b/>
          <w:szCs w:val="24"/>
        </w:rPr>
        <w:t>№</w:t>
      </w:r>
      <w:r w:rsidR="004728BB" w:rsidRPr="00082F2D">
        <w:rPr>
          <w:b/>
          <w:szCs w:val="24"/>
        </w:rPr>
        <w:t xml:space="preserve"> 88-н</w:t>
      </w:r>
    </w:p>
    <w:p w:rsidR="004728BB" w:rsidRDefault="004728BB" w:rsidP="004728BB">
      <w:pPr>
        <w:pStyle w:val="a3"/>
        <w:ind w:right="-1"/>
        <w:jc w:val="both"/>
        <w:rPr>
          <w:szCs w:val="24"/>
        </w:rPr>
      </w:pPr>
    </w:p>
    <w:p w:rsidR="00F34F47" w:rsidRPr="00E96E32" w:rsidRDefault="00F34F47" w:rsidP="004728BB">
      <w:pPr>
        <w:pStyle w:val="a3"/>
        <w:ind w:right="-1"/>
        <w:jc w:val="both"/>
        <w:rPr>
          <w:szCs w:val="24"/>
        </w:rPr>
      </w:pPr>
    </w:p>
    <w:p w:rsidR="00E96E32" w:rsidRDefault="00E96E32" w:rsidP="00E96E32">
      <w:pPr>
        <w:pStyle w:val="a3"/>
        <w:ind w:right="-1"/>
        <w:jc w:val="right"/>
        <w:rPr>
          <w:szCs w:val="24"/>
        </w:rPr>
      </w:pPr>
      <w:r w:rsidRPr="00E96E32">
        <w:rPr>
          <w:szCs w:val="24"/>
        </w:rPr>
        <w:t xml:space="preserve">Принято </w:t>
      </w:r>
    </w:p>
    <w:p w:rsidR="00E96E32" w:rsidRDefault="00E96E32" w:rsidP="00116595">
      <w:pPr>
        <w:pStyle w:val="a3"/>
        <w:tabs>
          <w:tab w:val="left" w:pos="5355"/>
          <w:tab w:val="right" w:pos="9639"/>
        </w:tabs>
        <w:ind w:right="-1"/>
        <w:jc w:val="right"/>
        <w:rPr>
          <w:szCs w:val="24"/>
        </w:rPr>
      </w:pPr>
      <w:r>
        <w:rPr>
          <w:szCs w:val="24"/>
        </w:rPr>
        <w:t>Советом народных депутатов</w:t>
      </w:r>
    </w:p>
    <w:p w:rsidR="00E96E32" w:rsidRDefault="00E96E32" w:rsidP="00E96E32">
      <w:pPr>
        <w:pStyle w:val="a3"/>
        <w:ind w:right="-1"/>
        <w:jc w:val="right"/>
        <w:rPr>
          <w:szCs w:val="24"/>
        </w:rPr>
      </w:pPr>
      <w:r>
        <w:rPr>
          <w:szCs w:val="24"/>
        </w:rPr>
        <w:t>Мысковского городского округа</w:t>
      </w:r>
    </w:p>
    <w:p w:rsidR="00E96E32" w:rsidRPr="00E96E32" w:rsidRDefault="00116595" w:rsidP="00E96E32">
      <w:pPr>
        <w:pStyle w:val="a3"/>
        <w:ind w:right="-1"/>
        <w:jc w:val="right"/>
        <w:rPr>
          <w:szCs w:val="24"/>
        </w:rPr>
      </w:pPr>
      <w:r>
        <w:rPr>
          <w:szCs w:val="24"/>
        </w:rPr>
        <w:t>23 апреля</w:t>
      </w:r>
      <w:r w:rsidR="00E96E32">
        <w:rPr>
          <w:szCs w:val="24"/>
        </w:rPr>
        <w:t xml:space="preserve"> 201</w:t>
      </w:r>
      <w:r w:rsidR="00031F97">
        <w:rPr>
          <w:szCs w:val="24"/>
        </w:rPr>
        <w:t>9</w:t>
      </w:r>
      <w:r w:rsidR="00E96E32">
        <w:rPr>
          <w:szCs w:val="24"/>
        </w:rPr>
        <w:t xml:space="preserve"> года</w:t>
      </w:r>
    </w:p>
    <w:p w:rsidR="004728BB" w:rsidRPr="00E96E32" w:rsidRDefault="004728BB" w:rsidP="004728BB">
      <w:pPr>
        <w:pStyle w:val="a3"/>
        <w:ind w:right="-1"/>
        <w:jc w:val="both"/>
        <w:rPr>
          <w:szCs w:val="24"/>
        </w:rPr>
      </w:pPr>
    </w:p>
    <w:p w:rsidR="00127C40" w:rsidRPr="00082F2D" w:rsidRDefault="00127C40" w:rsidP="00F34F47">
      <w:pPr>
        <w:ind w:firstLine="709"/>
        <w:jc w:val="both"/>
        <w:rPr>
          <w:sz w:val="24"/>
          <w:szCs w:val="24"/>
        </w:rPr>
      </w:pPr>
      <w:r w:rsidRPr="00082F2D">
        <w:rPr>
          <w:sz w:val="24"/>
          <w:szCs w:val="24"/>
        </w:rPr>
        <w:t>В соответствии со статьями 31-33 Градостроительного кодекса Российской Федерации, руководствуясь статьей 32 Устава Мысковского городского окру</w:t>
      </w:r>
      <w:r w:rsidR="00031F97">
        <w:rPr>
          <w:sz w:val="24"/>
          <w:szCs w:val="24"/>
        </w:rPr>
        <w:t>га, учитывая итоговые документы</w:t>
      </w:r>
      <w:r w:rsidRPr="00082F2D">
        <w:rPr>
          <w:sz w:val="24"/>
          <w:szCs w:val="24"/>
        </w:rPr>
        <w:t xml:space="preserve"> публичных слушаний (протокол публичных слушаний от </w:t>
      </w:r>
      <w:r w:rsidR="00031F97">
        <w:rPr>
          <w:sz w:val="24"/>
          <w:szCs w:val="24"/>
        </w:rPr>
        <w:t>20</w:t>
      </w:r>
      <w:r w:rsidR="00002548">
        <w:rPr>
          <w:sz w:val="24"/>
          <w:szCs w:val="24"/>
        </w:rPr>
        <w:t>.0</w:t>
      </w:r>
      <w:r w:rsidR="00031F97">
        <w:rPr>
          <w:sz w:val="24"/>
          <w:szCs w:val="24"/>
        </w:rPr>
        <w:t>2</w:t>
      </w:r>
      <w:r w:rsidR="00002548">
        <w:rPr>
          <w:sz w:val="24"/>
          <w:szCs w:val="24"/>
        </w:rPr>
        <w:t>.201</w:t>
      </w:r>
      <w:r w:rsidR="00031F97">
        <w:rPr>
          <w:sz w:val="24"/>
          <w:szCs w:val="24"/>
        </w:rPr>
        <w:t>9</w:t>
      </w:r>
      <w:r w:rsidRPr="00082F2D">
        <w:rPr>
          <w:sz w:val="24"/>
          <w:szCs w:val="24"/>
        </w:rPr>
        <w:t xml:space="preserve">г., заключение комиссии по </w:t>
      </w:r>
      <w:r w:rsidR="007A2310" w:rsidRPr="007A2310">
        <w:rPr>
          <w:sz w:val="24"/>
          <w:szCs w:val="24"/>
        </w:rPr>
        <w:t>про</w:t>
      </w:r>
      <w:r w:rsidR="007A2310">
        <w:rPr>
          <w:sz w:val="24"/>
          <w:szCs w:val="24"/>
        </w:rPr>
        <w:t xml:space="preserve">ведению публичных слушаний </w:t>
      </w:r>
      <w:r w:rsidRPr="00082F2D">
        <w:rPr>
          <w:sz w:val="24"/>
          <w:szCs w:val="24"/>
        </w:rPr>
        <w:t xml:space="preserve">от </w:t>
      </w:r>
      <w:r w:rsidR="00002548">
        <w:rPr>
          <w:sz w:val="24"/>
          <w:szCs w:val="24"/>
        </w:rPr>
        <w:t>2</w:t>
      </w:r>
      <w:r w:rsidR="00031F97">
        <w:rPr>
          <w:sz w:val="24"/>
          <w:szCs w:val="24"/>
        </w:rPr>
        <w:t>7</w:t>
      </w:r>
      <w:r w:rsidR="00002548">
        <w:rPr>
          <w:sz w:val="24"/>
          <w:szCs w:val="24"/>
        </w:rPr>
        <w:t>.0</w:t>
      </w:r>
      <w:r w:rsidR="00031F97">
        <w:rPr>
          <w:sz w:val="24"/>
          <w:szCs w:val="24"/>
        </w:rPr>
        <w:t>2</w:t>
      </w:r>
      <w:r w:rsidR="00002548">
        <w:rPr>
          <w:sz w:val="24"/>
          <w:szCs w:val="24"/>
        </w:rPr>
        <w:t>.201</w:t>
      </w:r>
      <w:r w:rsidR="00031F97">
        <w:rPr>
          <w:sz w:val="24"/>
          <w:szCs w:val="24"/>
        </w:rPr>
        <w:t>9</w:t>
      </w:r>
      <w:r w:rsidRPr="00082F2D">
        <w:rPr>
          <w:sz w:val="24"/>
          <w:szCs w:val="24"/>
        </w:rPr>
        <w:t>г.</w:t>
      </w:r>
      <w:r w:rsidR="00050DB6" w:rsidRPr="00082F2D">
        <w:rPr>
          <w:sz w:val="24"/>
          <w:szCs w:val="24"/>
        </w:rPr>
        <w:t>)</w:t>
      </w:r>
      <w:r w:rsidRPr="00082F2D">
        <w:rPr>
          <w:sz w:val="24"/>
          <w:szCs w:val="24"/>
        </w:rPr>
        <w:t>, Совет народных депутатов Мысковского городского округа</w:t>
      </w:r>
    </w:p>
    <w:p w:rsidR="00127C40" w:rsidRPr="00E96E32" w:rsidRDefault="00116595" w:rsidP="00F34F47">
      <w:pPr>
        <w:ind w:firstLine="709"/>
        <w:jc w:val="both"/>
        <w:rPr>
          <w:b/>
          <w:sz w:val="24"/>
          <w:szCs w:val="24"/>
        </w:rPr>
      </w:pPr>
      <w:r>
        <w:rPr>
          <w:b/>
          <w:sz w:val="24"/>
          <w:szCs w:val="24"/>
        </w:rPr>
        <w:t xml:space="preserve">р </w:t>
      </w:r>
      <w:r w:rsidR="00127C40" w:rsidRPr="00E96E32">
        <w:rPr>
          <w:b/>
          <w:sz w:val="24"/>
          <w:szCs w:val="24"/>
        </w:rPr>
        <w:t>е</w:t>
      </w:r>
      <w:r>
        <w:rPr>
          <w:b/>
          <w:sz w:val="24"/>
          <w:szCs w:val="24"/>
        </w:rPr>
        <w:t xml:space="preserve"> </w:t>
      </w:r>
      <w:r w:rsidR="00127C40" w:rsidRPr="00E96E32">
        <w:rPr>
          <w:b/>
          <w:sz w:val="24"/>
          <w:szCs w:val="24"/>
        </w:rPr>
        <w:t>ш</w:t>
      </w:r>
      <w:r>
        <w:rPr>
          <w:b/>
          <w:sz w:val="24"/>
          <w:szCs w:val="24"/>
        </w:rPr>
        <w:t xml:space="preserve"> </w:t>
      </w:r>
      <w:r w:rsidR="00127C40" w:rsidRPr="00E96E32">
        <w:rPr>
          <w:b/>
          <w:sz w:val="24"/>
          <w:szCs w:val="24"/>
        </w:rPr>
        <w:t>и</w:t>
      </w:r>
      <w:r>
        <w:rPr>
          <w:b/>
          <w:sz w:val="24"/>
          <w:szCs w:val="24"/>
        </w:rPr>
        <w:t xml:space="preserve"> </w:t>
      </w:r>
      <w:r w:rsidR="00127C40" w:rsidRPr="00E96E32">
        <w:rPr>
          <w:b/>
          <w:sz w:val="24"/>
          <w:szCs w:val="24"/>
        </w:rPr>
        <w:t>л:</w:t>
      </w:r>
    </w:p>
    <w:p w:rsidR="00127C40" w:rsidRPr="00082F2D" w:rsidRDefault="00127C40" w:rsidP="00F34F47">
      <w:pPr>
        <w:ind w:firstLine="709"/>
        <w:jc w:val="both"/>
        <w:rPr>
          <w:sz w:val="24"/>
          <w:szCs w:val="24"/>
        </w:rPr>
      </w:pPr>
    </w:p>
    <w:p w:rsidR="00127C40" w:rsidRDefault="00127C40" w:rsidP="00F34F47">
      <w:pPr>
        <w:ind w:firstLine="709"/>
        <w:jc w:val="both"/>
        <w:rPr>
          <w:sz w:val="24"/>
          <w:szCs w:val="24"/>
        </w:rPr>
      </w:pPr>
      <w:r w:rsidRPr="00082F2D">
        <w:rPr>
          <w:sz w:val="24"/>
          <w:szCs w:val="24"/>
        </w:rPr>
        <w:t xml:space="preserve">1. Внести в Правила землепользования и застройки муниципального образования «Мысковский городской округ» (далее - Правила), утвержденные решением Мысковского городского Совета народных депутатов от 24.11.2009 № 88-н </w:t>
      </w:r>
      <w:r w:rsidR="0024727F" w:rsidRPr="0024727F">
        <w:rPr>
          <w:sz w:val="24"/>
          <w:szCs w:val="24"/>
        </w:rPr>
        <w:t xml:space="preserve">в </w:t>
      </w:r>
      <w:r w:rsidR="0024727F">
        <w:rPr>
          <w:sz w:val="24"/>
          <w:szCs w:val="24"/>
        </w:rPr>
        <w:t>(</w:t>
      </w:r>
      <w:r w:rsidR="00990402">
        <w:rPr>
          <w:sz w:val="24"/>
          <w:szCs w:val="24"/>
        </w:rPr>
        <w:t xml:space="preserve">в </w:t>
      </w:r>
      <w:r w:rsidR="0024727F" w:rsidRPr="0024727F">
        <w:rPr>
          <w:sz w:val="24"/>
          <w:szCs w:val="24"/>
        </w:rPr>
        <w:t>ред</w:t>
      </w:r>
      <w:r w:rsidR="00990402">
        <w:rPr>
          <w:sz w:val="24"/>
          <w:szCs w:val="24"/>
        </w:rPr>
        <w:t>акции</w:t>
      </w:r>
      <w:r w:rsidR="0024727F" w:rsidRPr="0024727F">
        <w:rPr>
          <w:sz w:val="24"/>
          <w:szCs w:val="24"/>
        </w:rPr>
        <w:t xml:space="preserve"> </w:t>
      </w:r>
      <w:r w:rsidR="00990402">
        <w:rPr>
          <w:sz w:val="24"/>
          <w:szCs w:val="24"/>
        </w:rPr>
        <w:t>р</w:t>
      </w:r>
      <w:r w:rsidR="0024727F" w:rsidRPr="0024727F">
        <w:rPr>
          <w:sz w:val="24"/>
          <w:szCs w:val="24"/>
        </w:rPr>
        <w:t>ешени</w:t>
      </w:r>
      <w:r w:rsidR="008F18EC">
        <w:rPr>
          <w:sz w:val="24"/>
          <w:szCs w:val="24"/>
        </w:rPr>
        <w:t>й</w:t>
      </w:r>
      <w:r w:rsidR="0024727F" w:rsidRPr="0024727F">
        <w:rPr>
          <w:sz w:val="24"/>
          <w:szCs w:val="24"/>
        </w:rPr>
        <w:t xml:space="preserve"> </w:t>
      </w:r>
      <w:r w:rsidR="007003EE" w:rsidRPr="0024727F">
        <w:rPr>
          <w:sz w:val="24"/>
          <w:szCs w:val="24"/>
        </w:rPr>
        <w:t xml:space="preserve">от 30.08.2012 </w:t>
      </w:r>
      <w:r w:rsidR="007003EE">
        <w:rPr>
          <w:sz w:val="24"/>
          <w:szCs w:val="24"/>
        </w:rPr>
        <w:t>№</w:t>
      </w:r>
      <w:r w:rsidR="007003EE" w:rsidRPr="0024727F">
        <w:rPr>
          <w:sz w:val="24"/>
          <w:szCs w:val="24"/>
        </w:rPr>
        <w:t xml:space="preserve"> 37-н,</w:t>
      </w:r>
      <w:r w:rsidR="007003EE" w:rsidRPr="008F18EC">
        <w:rPr>
          <w:sz w:val="24"/>
          <w:szCs w:val="24"/>
        </w:rPr>
        <w:t xml:space="preserve"> </w:t>
      </w:r>
      <w:r w:rsidR="002224F1" w:rsidRPr="0024727F">
        <w:rPr>
          <w:sz w:val="24"/>
          <w:szCs w:val="24"/>
        </w:rPr>
        <w:t xml:space="preserve">23.12.2010 </w:t>
      </w:r>
      <w:r w:rsidR="002224F1">
        <w:rPr>
          <w:sz w:val="24"/>
          <w:szCs w:val="24"/>
        </w:rPr>
        <w:t>№</w:t>
      </w:r>
      <w:r w:rsidR="002224F1" w:rsidRPr="0024727F">
        <w:rPr>
          <w:sz w:val="24"/>
          <w:szCs w:val="24"/>
        </w:rPr>
        <w:t xml:space="preserve"> 87-н, от 23.12.2010 </w:t>
      </w:r>
      <w:r w:rsidR="002224F1">
        <w:rPr>
          <w:sz w:val="24"/>
          <w:szCs w:val="24"/>
        </w:rPr>
        <w:t>№</w:t>
      </w:r>
      <w:r w:rsidR="002224F1" w:rsidRPr="0024727F">
        <w:rPr>
          <w:sz w:val="24"/>
          <w:szCs w:val="24"/>
        </w:rPr>
        <w:t xml:space="preserve"> 88-н, </w:t>
      </w:r>
      <w:r w:rsidR="008F18EC" w:rsidRPr="0024727F">
        <w:rPr>
          <w:sz w:val="24"/>
          <w:szCs w:val="24"/>
        </w:rPr>
        <w:t xml:space="preserve">от 22.10.2013 </w:t>
      </w:r>
      <w:r w:rsidR="008F18EC">
        <w:rPr>
          <w:sz w:val="24"/>
          <w:szCs w:val="24"/>
        </w:rPr>
        <w:t>№</w:t>
      </w:r>
      <w:r w:rsidR="008F18EC" w:rsidRPr="0024727F">
        <w:rPr>
          <w:sz w:val="24"/>
          <w:szCs w:val="24"/>
        </w:rPr>
        <w:t xml:space="preserve"> 15-н,</w:t>
      </w:r>
      <w:r w:rsidR="008F18EC" w:rsidRPr="008F18EC">
        <w:rPr>
          <w:sz w:val="24"/>
          <w:szCs w:val="24"/>
        </w:rPr>
        <w:t xml:space="preserve"> </w:t>
      </w:r>
      <w:r w:rsidR="002224F1" w:rsidRPr="0024727F">
        <w:rPr>
          <w:sz w:val="24"/>
          <w:szCs w:val="24"/>
        </w:rPr>
        <w:t xml:space="preserve">от 22.11.2012 </w:t>
      </w:r>
      <w:r w:rsidR="002224F1">
        <w:rPr>
          <w:sz w:val="24"/>
          <w:szCs w:val="24"/>
        </w:rPr>
        <w:t>№</w:t>
      </w:r>
      <w:r w:rsidR="002224F1" w:rsidRPr="0024727F">
        <w:rPr>
          <w:sz w:val="24"/>
          <w:szCs w:val="24"/>
        </w:rPr>
        <w:t xml:space="preserve"> 52-н, </w:t>
      </w:r>
      <w:r w:rsidR="008F18EC">
        <w:rPr>
          <w:sz w:val="24"/>
          <w:szCs w:val="24"/>
        </w:rPr>
        <w:t>от 25.04.2013 №</w:t>
      </w:r>
      <w:r w:rsidR="008F18EC" w:rsidRPr="0024727F">
        <w:rPr>
          <w:sz w:val="24"/>
          <w:szCs w:val="24"/>
        </w:rPr>
        <w:t xml:space="preserve"> 22-н,</w:t>
      </w:r>
      <w:r w:rsidR="002224F1" w:rsidRPr="0024727F">
        <w:rPr>
          <w:sz w:val="24"/>
          <w:szCs w:val="24"/>
        </w:rPr>
        <w:t xml:space="preserve"> 24.04.2014 </w:t>
      </w:r>
      <w:r w:rsidR="002224F1">
        <w:rPr>
          <w:sz w:val="24"/>
          <w:szCs w:val="24"/>
        </w:rPr>
        <w:t>№</w:t>
      </w:r>
      <w:r w:rsidR="002224F1" w:rsidRPr="0024727F">
        <w:rPr>
          <w:sz w:val="24"/>
          <w:szCs w:val="24"/>
        </w:rPr>
        <w:t xml:space="preserve"> 18-н, от 16.09.2014 </w:t>
      </w:r>
      <w:r w:rsidR="002224F1">
        <w:rPr>
          <w:sz w:val="24"/>
          <w:szCs w:val="24"/>
        </w:rPr>
        <w:t>№</w:t>
      </w:r>
      <w:r w:rsidR="002224F1" w:rsidRPr="0024727F">
        <w:rPr>
          <w:sz w:val="24"/>
          <w:szCs w:val="24"/>
        </w:rPr>
        <w:t xml:space="preserve"> 53-н,</w:t>
      </w:r>
      <w:r w:rsidR="002224F1">
        <w:rPr>
          <w:sz w:val="24"/>
          <w:szCs w:val="24"/>
        </w:rPr>
        <w:t xml:space="preserve"> </w:t>
      </w:r>
      <w:r w:rsidR="00F34F47">
        <w:rPr>
          <w:sz w:val="24"/>
          <w:szCs w:val="24"/>
        </w:rPr>
        <w:t>от 18.11.2014 № 68-н, от 02.02.2016 №</w:t>
      </w:r>
      <w:r w:rsidR="0024727F" w:rsidRPr="0024727F">
        <w:rPr>
          <w:sz w:val="24"/>
          <w:szCs w:val="24"/>
        </w:rPr>
        <w:t xml:space="preserve"> 13-н, от 30.05.2016 </w:t>
      </w:r>
      <w:r w:rsidR="00990402">
        <w:rPr>
          <w:sz w:val="24"/>
          <w:szCs w:val="24"/>
        </w:rPr>
        <w:t>№</w:t>
      </w:r>
      <w:r w:rsidR="0024727F" w:rsidRPr="0024727F">
        <w:rPr>
          <w:sz w:val="24"/>
          <w:szCs w:val="24"/>
        </w:rPr>
        <w:t xml:space="preserve"> 39-н, от 18.10.2016 </w:t>
      </w:r>
      <w:r w:rsidR="00990402">
        <w:rPr>
          <w:sz w:val="24"/>
          <w:szCs w:val="24"/>
        </w:rPr>
        <w:t>№</w:t>
      </w:r>
      <w:r w:rsidR="0024727F" w:rsidRPr="0024727F">
        <w:rPr>
          <w:sz w:val="24"/>
          <w:szCs w:val="24"/>
        </w:rPr>
        <w:t xml:space="preserve"> 66-н, от 20.12.2016 </w:t>
      </w:r>
      <w:r w:rsidR="00990402">
        <w:rPr>
          <w:sz w:val="24"/>
          <w:szCs w:val="24"/>
        </w:rPr>
        <w:t>№</w:t>
      </w:r>
      <w:r w:rsidR="00F34F47">
        <w:rPr>
          <w:sz w:val="24"/>
          <w:szCs w:val="24"/>
        </w:rPr>
        <w:t xml:space="preserve"> 85-н, от 21.06.2017 №</w:t>
      </w:r>
      <w:r w:rsidR="0024727F" w:rsidRPr="0024727F">
        <w:rPr>
          <w:sz w:val="24"/>
          <w:szCs w:val="24"/>
        </w:rPr>
        <w:t xml:space="preserve"> 39-н, от 25.12.2017 </w:t>
      </w:r>
      <w:r w:rsidR="00990402">
        <w:rPr>
          <w:sz w:val="24"/>
          <w:szCs w:val="24"/>
        </w:rPr>
        <w:t>№</w:t>
      </w:r>
      <w:r w:rsidR="0024727F" w:rsidRPr="0024727F">
        <w:rPr>
          <w:sz w:val="24"/>
          <w:szCs w:val="24"/>
        </w:rPr>
        <w:t xml:space="preserve"> 65-н</w:t>
      </w:r>
      <w:r w:rsidRPr="00082F2D">
        <w:rPr>
          <w:sz w:val="24"/>
          <w:szCs w:val="24"/>
        </w:rPr>
        <w:t>)</w:t>
      </w:r>
      <w:r w:rsidR="00050DB6" w:rsidRPr="00082F2D">
        <w:rPr>
          <w:sz w:val="24"/>
          <w:szCs w:val="24"/>
        </w:rPr>
        <w:t xml:space="preserve"> следующие изменения</w:t>
      </w:r>
      <w:r w:rsidRPr="00082F2D">
        <w:rPr>
          <w:sz w:val="24"/>
          <w:szCs w:val="24"/>
        </w:rPr>
        <w:t>:</w:t>
      </w:r>
    </w:p>
    <w:p w:rsidR="0024727F" w:rsidRPr="0024727F" w:rsidRDefault="0024727F" w:rsidP="00F34F47">
      <w:pPr>
        <w:ind w:firstLine="709"/>
        <w:jc w:val="both"/>
        <w:rPr>
          <w:sz w:val="24"/>
          <w:szCs w:val="24"/>
        </w:rPr>
      </w:pPr>
      <w:r w:rsidRPr="0024727F">
        <w:rPr>
          <w:sz w:val="24"/>
          <w:szCs w:val="24"/>
        </w:rPr>
        <w:t>1.1. Статью 5 изложить в следующей редакции:</w:t>
      </w:r>
    </w:p>
    <w:p w:rsidR="006C018F" w:rsidRDefault="0024727F" w:rsidP="00F34F47">
      <w:pPr>
        <w:ind w:firstLine="709"/>
        <w:jc w:val="both"/>
        <w:rPr>
          <w:sz w:val="24"/>
          <w:szCs w:val="24"/>
        </w:rPr>
      </w:pPr>
      <w:r w:rsidRPr="0024727F">
        <w:rPr>
          <w:sz w:val="24"/>
          <w:szCs w:val="24"/>
        </w:rPr>
        <w:t>«</w:t>
      </w:r>
      <w:r w:rsidR="006C018F">
        <w:rPr>
          <w:sz w:val="24"/>
          <w:szCs w:val="24"/>
        </w:rPr>
        <w:t>Статья 5. Внесение изменений в Правила землепользования и застройки</w:t>
      </w:r>
    </w:p>
    <w:p w:rsidR="0024727F" w:rsidRPr="0024727F" w:rsidRDefault="0024727F" w:rsidP="00F34F47">
      <w:pPr>
        <w:ind w:firstLine="709"/>
        <w:jc w:val="both"/>
        <w:rPr>
          <w:sz w:val="24"/>
          <w:szCs w:val="24"/>
        </w:rPr>
      </w:pPr>
      <w:r w:rsidRPr="0024727F">
        <w:rPr>
          <w:sz w:val="24"/>
          <w:szCs w:val="24"/>
        </w:rPr>
        <w:t>1. Основаниями для рассмотрения главой Мысковского городского округа вопроса о внесении изменений правила землепользования и застройки являются:</w:t>
      </w:r>
    </w:p>
    <w:p w:rsidR="0024727F" w:rsidRPr="0024727F" w:rsidRDefault="0024727F" w:rsidP="00F34F47">
      <w:pPr>
        <w:ind w:firstLine="709"/>
        <w:jc w:val="both"/>
        <w:rPr>
          <w:sz w:val="24"/>
          <w:szCs w:val="24"/>
        </w:rPr>
      </w:pPr>
      <w:r w:rsidRPr="0024727F">
        <w:rPr>
          <w:sz w:val="24"/>
          <w:szCs w:val="24"/>
        </w:rPr>
        <w:t>1) несоответствие правил землепользования и застройки генеральному плану муниципального образования «Мысковский городской округ», возникшее в результате внесения в него изменений;</w:t>
      </w:r>
    </w:p>
    <w:p w:rsidR="0024727F" w:rsidRPr="0024727F" w:rsidRDefault="0024727F" w:rsidP="00F34F47">
      <w:pPr>
        <w:ind w:firstLine="709"/>
        <w:jc w:val="both"/>
        <w:rPr>
          <w:sz w:val="24"/>
          <w:szCs w:val="24"/>
        </w:rPr>
      </w:pPr>
      <w:r w:rsidRPr="0024727F">
        <w:rPr>
          <w:sz w:val="24"/>
          <w:szCs w:val="24"/>
        </w:rPr>
        <w:t>2) поступление предложений об изменении границ территориальных зон, изменении градостроительных регламентов;</w:t>
      </w:r>
    </w:p>
    <w:p w:rsidR="0024727F" w:rsidRPr="0024727F" w:rsidRDefault="0024727F" w:rsidP="00F34F47">
      <w:pPr>
        <w:ind w:firstLine="709"/>
        <w:jc w:val="both"/>
        <w:rPr>
          <w:sz w:val="24"/>
          <w:szCs w:val="24"/>
        </w:rPr>
      </w:pPr>
      <w:r w:rsidRPr="0024727F">
        <w:rPr>
          <w:sz w:val="24"/>
          <w:szCs w:val="24"/>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24727F" w:rsidRPr="0024727F" w:rsidRDefault="0024727F" w:rsidP="00F34F47">
      <w:pPr>
        <w:ind w:firstLine="709"/>
        <w:jc w:val="both"/>
        <w:rPr>
          <w:sz w:val="24"/>
          <w:szCs w:val="24"/>
        </w:rPr>
      </w:pPr>
      <w:r w:rsidRPr="0024727F">
        <w:rPr>
          <w:sz w:val="24"/>
          <w:szCs w:val="24"/>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w:t>
      </w:r>
      <w:r w:rsidRPr="0024727F">
        <w:rPr>
          <w:sz w:val="24"/>
          <w:szCs w:val="24"/>
        </w:rPr>
        <w:lastRenderedPageBreak/>
        <w:t>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24727F" w:rsidRPr="0024727F" w:rsidRDefault="0024727F" w:rsidP="00F34F47">
      <w:pPr>
        <w:ind w:firstLine="709"/>
        <w:jc w:val="both"/>
        <w:rPr>
          <w:sz w:val="24"/>
          <w:szCs w:val="24"/>
        </w:rPr>
      </w:pPr>
      <w:r w:rsidRPr="0024727F">
        <w:rPr>
          <w:sz w:val="24"/>
          <w:szCs w:val="24"/>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24727F" w:rsidRPr="0024727F" w:rsidRDefault="0024727F" w:rsidP="00F34F47">
      <w:pPr>
        <w:ind w:firstLine="709"/>
        <w:jc w:val="both"/>
        <w:rPr>
          <w:sz w:val="24"/>
          <w:szCs w:val="24"/>
        </w:rPr>
      </w:pPr>
      <w:r w:rsidRPr="0024727F">
        <w:rPr>
          <w:sz w:val="24"/>
          <w:szCs w:val="24"/>
        </w:rPr>
        <w:t xml:space="preserve">1.1. Предложения о внесении изменений в правила землепользования и застройки в </w:t>
      </w:r>
      <w:r w:rsidR="006E2AC8">
        <w:rPr>
          <w:sz w:val="24"/>
          <w:szCs w:val="24"/>
        </w:rPr>
        <w:t>К</w:t>
      </w:r>
      <w:r w:rsidRPr="0024727F">
        <w:rPr>
          <w:sz w:val="24"/>
          <w:szCs w:val="24"/>
        </w:rPr>
        <w:t>омиссию направляются:</w:t>
      </w:r>
    </w:p>
    <w:p w:rsidR="0024727F" w:rsidRPr="0024727F" w:rsidRDefault="0024727F" w:rsidP="00F34F47">
      <w:pPr>
        <w:ind w:firstLine="709"/>
        <w:jc w:val="both"/>
        <w:rPr>
          <w:sz w:val="24"/>
          <w:szCs w:val="24"/>
        </w:rPr>
      </w:pPr>
      <w:r w:rsidRPr="0024727F">
        <w:rPr>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24727F" w:rsidRPr="0024727F" w:rsidRDefault="0024727F" w:rsidP="00F34F47">
      <w:pPr>
        <w:ind w:firstLine="709"/>
        <w:jc w:val="both"/>
        <w:rPr>
          <w:sz w:val="24"/>
          <w:szCs w:val="24"/>
        </w:rPr>
      </w:pPr>
      <w:r w:rsidRPr="0024727F">
        <w:rPr>
          <w:sz w:val="24"/>
          <w:szCs w:val="24"/>
        </w:rPr>
        <w:t xml:space="preserve">2) органами исполнительной власти </w:t>
      </w:r>
      <w:r w:rsidR="006E2AC8">
        <w:rPr>
          <w:sz w:val="24"/>
          <w:szCs w:val="24"/>
        </w:rPr>
        <w:t>Кемеровской области</w:t>
      </w:r>
      <w:r w:rsidRPr="0024727F">
        <w:rPr>
          <w:sz w:val="24"/>
          <w:szCs w:val="24"/>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24727F" w:rsidRPr="0024727F" w:rsidRDefault="0024727F" w:rsidP="00F34F47">
      <w:pPr>
        <w:ind w:firstLine="709"/>
        <w:jc w:val="both"/>
        <w:rPr>
          <w:sz w:val="24"/>
          <w:szCs w:val="24"/>
        </w:rPr>
      </w:pPr>
      <w:r w:rsidRPr="0024727F">
        <w:rPr>
          <w:sz w:val="24"/>
          <w:szCs w:val="24"/>
        </w:rPr>
        <w:t>3) орган</w:t>
      </w:r>
      <w:r w:rsidR="006E2AC8">
        <w:rPr>
          <w:sz w:val="24"/>
          <w:szCs w:val="24"/>
        </w:rPr>
        <w:t>а</w:t>
      </w:r>
      <w:r w:rsidRPr="0024727F">
        <w:rPr>
          <w:sz w:val="24"/>
          <w:szCs w:val="24"/>
        </w:rPr>
        <w:t>м</w:t>
      </w:r>
      <w:r w:rsidR="006E2AC8">
        <w:rPr>
          <w:sz w:val="24"/>
          <w:szCs w:val="24"/>
        </w:rPr>
        <w:t>и</w:t>
      </w:r>
      <w:r w:rsidRPr="0024727F">
        <w:rPr>
          <w:sz w:val="24"/>
          <w:szCs w:val="24"/>
        </w:rPr>
        <w:t xml:space="preserve"> местного самоуправления в случаях, если необходимо совершенствовать порядок регулирования землепользования и застройки на территории городского округа;</w:t>
      </w:r>
    </w:p>
    <w:p w:rsidR="0024727F" w:rsidRPr="0024727F" w:rsidRDefault="0024727F" w:rsidP="00F34F47">
      <w:pPr>
        <w:ind w:firstLine="709"/>
        <w:jc w:val="both"/>
        <w:rPr>
          <w:sz w:val="24"/>
          <w:szCs w:val="24"/>
        </w:rPr>
      </w:pPr>
      <w:r w:rsidRPr="0024727F">
        <w:rPr>
          <w:sz w:val="24"/>
          <w:szCs w:val="24"/>
        </w:rPr>
        <w:t>4)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24727F" w:rsidRPr="0024727F" w:rsidRDefault="0024727F" w:rsidP="00F34F47">
      <w:pPr>
        <w:ind w:firstLine="709"/>
        <w:jc w:val="both"/>
        <w:rPr>
          <w:sz w:val="24"/>
          <w:szCs w:val="24"/>
        </w:rPr>
      </w:pPr>
      <w:r w:rsidRPr="0024727F">
        <w:rPr>
          <w:sz w:val="24"/>
          <w:szCs w:val="24"/>
        </w:rPr>
        <w:t>2. Указанные в части 1.1 настоящей статьи предложения направляются в письменной форме в специально созданную распоряжением главы Мысковского городского округа Комиссию по подготовке проекта Правил землепользования и застройки (далее – Комиссия).</w:t>
      </w:r>
    </w:p>
    <w:p w:rsidR="0024727F" w:rsidRPr="0024727F" w:rsidRDefault="0024727F" w:rsidP="00F34F47">
      <w:pPr>
        <w:ind w:firstLine="709"/>
        <w:jc w:val="both"/>
        <w:rPr>
          <w:sz w:val="24"/>
          <w:szCs w:val="24"/>
        </w:rPr>
      </w:pPr>
      <w:r w:rsidRPr="0024727F">
        <w:rPr>
          <w:sz w:val="24"/>
          <w:szCs w:val="24"/>
        </w:rPr>
        <w:t xml:space="preserve">3. Комиссия в течение тридцати дней со дня поступления предложений о внесении изменений в Правила рассматривает их и готовит заключение,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главе Мысковского городского округа. Глава Мысковского городского округа с учетом рекомендаций, содержащихся в заключении </w:t>
      </w:r>
      <w:r w:rsidR="006E2AC8">
        <w:rPr>
          <w:sz w:val="24"/>
          <w:szCs w:val="24"/>
        </w:rPr>
        <w:t>К</w:t>
      </w:r>
      <w:r w:rsidRPr="0024727F">
        <w:rPr>
          <w:sz w:val="24"/>
          <w:szCs w:val="24"/>
        </w:rPr>
        <w:t xml:space="preserve">омиссии, в течение тридцати дней принимает решение о подготовке проекта </w:t>
      </w:r>
      <w:r w:rsidR="008F18EC">
        <w:rPr>
          <w:sz w:val="24"/>
          <w:szCs w:val="24"/>
        </w:rPr>
        <w:t xml:space="preserve">решения </w:t>
      </w:r>
      <w:r w:rsidRPr="0024727F">
        <w:rPr>
          <w:sz w:val="24"/>
          <w:szCs w:val="24"/>
        </w:rPr>
        <w:t>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24727F" w:rsidRPr="0024727F" w:rsidRDefault="0024727F" w:rsidP="00F34F47">
      <w:pPr>
        <w:ind w:firstLine="709"/>
        <w:jc w:val="both"/>
        <w:rPr>
          <w:sz w:val="24"/>
          <w:szCs w:val="24"/>
        </w:rPr>
      </w:pPr>
      <w:r w:rsidRPr="0024727F">
        <w:rPr>
          <w:sz w:val="24"/>
          <w:szCs w:val="24"/>
        </w:rPr>
        <w:t xml:space="preserve">Глава Мысковского городского округа не позднее чем по истечении десяти дней с даты принятия решения о подготовке проекта </w:t>
      </w:r>
      <w:r w:rsidR="003C756D">
        <w:rPr>
          <w:sz w:val="24"/>
          <w:szCs w:val="24"/>
        </w:rPr>
        <w:t xml:space="preserve">решения </w:t>
      </w:r>
      <w:r w:rsidRPr="0024727F">
        <w:rPr>
          <w:sz w:val="24"/>
          <w:szCs w:val="24"/>
        </w:rPr>
        <w:t xml:space="preserve">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3C756D">
        <w:rPr>
          <w:sz w:val="24"/>
          <w:szCs w:val="24"/>
        </w:rPr>
        <w:t>администрации Мысковского городского округа</w:t>
      </w:r>
      <w:r w:rsidRPr="0024727F">
        <w:rPr>
          <w:sz w:val="24"/>
          <w:szCs w:val="24"/>
        </w:rPr>
        <w:t xml:space="preserve"> </w:t>
      </w:r>
      <w:r w:rsidR="003C756D" w:rsidRPr="003C756D">
        <w:rPr>
          <w:sz w:val="24"/>
          <w:szCs w:val="24"/>
        </w:rPr>
        <w:t>в информационно-телекоммуникационной</w:t>
      </w:r>
      <w:r w:rsidR="003C756D" w:rsidRPr="00093535">
        <w:rPr>
          <w:sz w:val="28"/>
          <w:szCs w:val="28"/>
        </w:rPr>
        <w:t xml:space="preserve"> </w:t>
      </w:r>
      <w:r w:rsidRPr="0024727F">
        <w:rPr>
          <w:sz w:val="24"/>
          <w:szCs w:val="24"/>
        </w:rPr>
        <w:t xml:space="preserve">сети </w:t>
      </w:r>
      <w:r w:rsidR="003C756D">
        <w:rPr>
          <w:sz w:val="24"/>
          <w:szCs w:val="24"/>
        </w:rPr>
        <w:t>«</w:t>
      </w:r>
      <w:r w:rsidRPr="0024727F">
        <w:rPr>
          <w:sz w:val="24"/>
          <w:szCs w:val="24"/>
        </w:rPr>
        <w:t>Интернет</w:t>
      </w:r>
      <w:r w:rsidR="003C756D">
        <w:rPr>
          <w:sz w:val="24"/>
          <w:szCs w:val="24"/>
        </w:rPr>
        <w:t>»</w:t>
      </w:r>
      <w:r w:rsidRPr="0024727F">
        <w:rPr>
          <w:sz w:val="24"/>
          <w:szCs w:val="24"/>
        </w:rPr>
        <w:t>. Сообщение о принятии такого решения также может быть распространено по радио и телевидению.</w:t>
      </w:r>
      <w:r w:rsidR="00EC3551">
        <w:rPr>
          <w:sz w:val="24"/>
          <w:szCs w:val="24"/>
        </w:rPr>
        <w:t xml:space="preserve"> Комиссия готовит проект решения </w:t>
      </w:r>
      <w:r w:rsidR="00EC3551" w:rsidRPr="0024727F">
        <w:rPr>
          <w:sz w:val="24"/>
          <w:szCs w:val="24"/>
        </w:rPr>
        <w:t>о внесении изменений в Правила</w:t>
      </w:r>
      <w:r w:rsidR="00EC3551">
        <w:rPr>
          <w:sz w:val="24"/>
          <w:szCs w:val="24"/>
        </w:rPr>
        <w:t xml:space="preserve"> в виде постановления администрации Мысковского городского округа и направляет на проверку в администрацию Мысковского городского округа.</w:t>
      </w:r>
    </w:p>
    <w:p w:rsidR="0024727F" w:rsidRPr="0024727F" w:rsidRDefault="0024727F" w:rsidP="00F34F47">
      <w:pPr>
        <w:ind w:firstLine="709"/>
        <w:jc w:val="both"/>
        <w:rPr>
          <w:sz w:val="24"/>
          <w:szCs w:val="24"/>
        </w:rPr>
      </w:pPr>
      <w:r w:rsidRPr="0024727F">
        <w:rPr>
          <w:sz w:val="24"/>
          <w:szCs w:val="24"/>
        </w:rPr>
        <w:t xml:space="preserve">Администрация Мысковского городского округа осуществляет проверку проекта </w:t>
      </w:r>
      <w:r w:rsidR="003C756D">
        <w:rPr>
          <w:sz w:val="24"/>
          <w:szCs w:val="24"/>
        </w:rPr>
        <w:t xml:space="preserve">решения </w:t>
      </w:r>
      <w:r w:rsidRPr="0024727F">
        <w:rPr>
          <w:sz w:val="24"/>
          <w:szCs w:val="24"/>
        </w:rPr>
        <w:t xml:space="preserve">о внесении изменений в Правила, представленного комиссией, на соответствие требованиям технических регламентов, генеральному плану муниципального образования «Мысковский городской округ», схемам территориального планирования </w:t>
      </w:r>
      <w:r w:rsidR="003C756D">
        <w:rPr>
          <w:sz w:val="24"/>
          <w:szCs w:val="24"/>
        </w:rPr>
        <w:t>Кемеровской области</w:t>
      </w:r>
      <w:r w:rsidRPr="0024727F">
        <w:rPr>
          <w:sz w:val="24"/>
          <w:szCs w:val="24"/>
        </w:rPr>
        <w:t xml:space="preserve">, схемам территориального планирования Российской Федерации. По результатам проверки администрация Мысковского городского округа направляет проект </w:t>
      </w:r>
      <w:r w:rsidR="003C756D">
        <w:rPr>
          <w:sz w:val="24"/>
          <w:szCs w:val="24"/>
        </w:rPr>
        <w:t xml:space="preserve">решения </w:t>
      </w:r>
      <w:r w:rsidRPr="0024727F">
        <w:rPr>
          <w:sz w:val="24"/>
          <w:szCs w:val="24"/>
        </w:rPr>
        <w:t xml:space="preserve">о </w:t>
      </w:r>
      <w:r w:rsidRPr="0024727F">
        <w:rPr>
          <w:sz w:val="24"/>
          <w:szCs w:val="24"/>
        </w:rPr>
        <w:lastRenderedPageBreak/>
        <w:t>внесении изменений в Правила главе Мысковского городского округа или в случае его несоответствия перечисленным требованиям и документам, в комиссию на доработку.</w:t>
      </w:r>
    </w:p>
    <w:p w:rsidR="0024727F" w:rsidRPr="0024727F" w:rsidRDefault="0024727F" w:rsidP="00F34F47">
      <w:pPr>
        <w:ind w:firstLine="709"/>
        <w:jc w:val="both"/>
        <w:rPr>
          <w:sz w:val="24"/>
          <w:szCs w:val="24"/>
        </w:rPr>
      </w:pPr>
      <w:r w:rsidRPr="0024727F">
        <w:rPr>
          <w:sz w:val="24"/>
          <w:szCs w:val="24"/>
        </w:rPr>
        <w:t>Глава Мысковского городского округа при получении от администрации Мысковского городского округа проекта о внесении изменений в Правила принимает решение о проведении публичных слушаний по такому проекту</w:t>
      </w:r>
      <w:r w:rsidR="004C70DB">
        <w:rPr>
          <w:sz w:val="24"/>
          <w:szCs w:val="24"/>
        </w:rPr>
        <w:t>, в виде постановления администрации Мысковского городского округа,</w:t>
      </w:r>
      <w:r w:rsidRPr="0024727F">
        <w:rPr>
          <w:sz w:val="24"/>
          <w:szCs w:val="24"/>
        </w:rPr>
        <w:t xml:space="preserve"> в срок не позднее чем через десять дней со дня получения такого проекта.</w:t>
      </w:r>
    </w:p>
    <w:p w:rsidR="0024727F" w:rsidRDefault="0024727F" w:rsidP="00F34F47">
      <w:pPr>
        <w:ind w:firstLine="709"/>
        <w:jc w:val="both"/>
        <w:rPr>
          <w:sz w:val="24"/>
          <w:szCs w:val="24"/>
        </w:rPr>
      </w:pPr>
      <w:r w:rsidRPr="0024727F">
        <w:rPr>
          <w:sz w:val="24"/>
          <w:szCs w:val="24"/>
        </w:rPr>
        <w:t xml:space="preserve">4. По проекту </w:t>
      </w:r>
      <w:r w:rsidR="004C70DB">
        <w:rPr>
          <w:sz w:val="24"/>
          <w:szCs w:val="24"/>
        </w:rPr>
        <w:t>решения</w:t>
      </w:r>
      <w:r w:rsidRPr="0024727F">
        <w:rPr>
          <w:sz w:val="24"/>
          <w:szCs w:val="24"/>
        </w:rPr>
        <w:t xml:space="preserve"> о внесении изменений в настоящие Правила проводятся публичные слушания</w:t>
      </w:r>
      <w:r w:rsidR="003C756D">
        <w:rPr>
          <w:sz w:val="24"/>
          <w:szCs w:val="24"/>
        </w:rPr>
        <w:t xml:space="preserve">, в порядке, установленном Советом народных депутатов Мысковского городского округа, в соответствии со </w:t>
      </w:r>
      <w:hyperlink r:id="rId10" w:history="1">
        <w:r w:rsidR="003C756D" w:rsidRPr="002F0F7F">
          <w:rPr>
            <w:sz w:val="24"/>
            <w:szCs w:val="24"/>
          </w:rPr>
          <w:t>статьями 5.1</w:t>
        </w:r>
      </w:hyperlink>
      <w:r w:rsidR="003C756D" w:rsidRPr="002F0F7F">
        <w:rPr>
          <w:sz w:val="24"/>
          <w:szCs w:val="24"/>
        </w:rPr>
        <w:t xml:space="preserve"> и </w:t>
      </w:r>
      <w:hyperlink r:id="rId11" w:history="1">
        <w:r w:rsidR="003C756D" w:rsidRPr="002F0F7F">
          <w:rPr>
            <w:sz w:val="24"/>
            <w:szCs w:val="24"/>
          </w:rPr>
          <w:t>28</w:t>
        </w:r>
      </w:hyperlink>
      <w:r w:rsidR="003C756D" w:rsidRPr="002F0F7F">
        <w:rPr>
          <w:sz w:val="24"/>
          <w:szCs w:val="24"/>
        </w:rPr>
        <w:t xml:space="preserve"> Градостроительного кодекса Российской Федерации </w:t>
      </w:r>
      <w:r w:rsidR="004C70DB">
        <w:rPr>
          <w:sz w:val="24"/>
          <w:szCs w:val="24"/>
        </w:rPr>
        <w:t xml:space="preserve">(далее – ГК РФ) </w:t>
      </w:r>
      <w:r w:rsidR="003C756D" w:rsidRPr="002F0F7F">
        <w:rPr>
          <w:sz w:val="24"/>
          <w:szCs w:val="24"/>
        </w:rPr>
        <w:t xml:space="preserve">и с </w:t>
      </w:r>
      <w:hyperlink r:id="rId12" w:history="1">
        <w:r w:rsidR="003C756D" w:rsidRPr="002F0F7F">
          <w:rPr>
            <w:sz w:val="24"/>
            <w:szCs w:val="24"/>
          </w:rPr>
          <w:t>частями 13</w:t>
        </w:r>
      </w:hyperlink>
      <w:r w:rsidR="003C756D" w:rsidRPr="002F0F7F">
        <w:rPr>
          <w:sz w:val="24"/>
          <w:szCs w:val="24"/>
        </w:rPr>
        <w:t xml:space="preserve"> и </w:t>
      </w:r>
      <w:hyperlink r:id="rId13" w:history="1">
        <w:r w:rsidR="003C756D" w:rsidRPr="002F0F7F">
          <w:rPr>
            <w:sz w:val="24"/>
            <w:szCs w:val="24"/>
          </w:rPr>
          <w:t>14</w:t>
        </w:r>
      </w:hyperlink>
      <w:r w:rsidR="003C756D" w:rsidRPr="002F0F7F">
        <w:rPr>
          <w:sz w:val="24"/>
          <w:szCs w:val="24"/>
        </w:rPr>
        <w:t xml:space="preserve"> </w:t>
      </w:r>
      <w:r w:rsidR="003C756D">
        <w:rPr>
          <w:sz w:val="24"/>
          <w:szCs w:val="24"/>
        </w:rPr>
        <w:t>статьи 31 ГК РФ</w:t>
      </w:r>
      <w:r w:rsidRPr="0024727F">
        <w:rPr>
          <w:sz w:val="24"/>
          <w:szCs w:val="24"/>
        </w:rPr>
        <w:t xml:space="preserve">. С учетом результатов публичных слушаний глава Мысковского городского округа направляет указанный проект </w:t>
      </w:r>
      <w:r w:rsidR="004C70DB">
        <w:rPr>
          <w:sz w:val="24"/>
          <w:szCs w:val="24"/>
        </w:rPr>
        <w:t xml:space="preserve">решения </w:t>
      </w:r>
      <w:r w:rsidRPr="0024727F">
        <w:rPr>
          <w:sz w:val="24"/>
          <w:szCs w:val="24"/>
        </w:rPr>
        <w:t>в Совет народных депутатов Мысковского городского округа</w:t>
      </w:r>
      <w:r w:rsidR="002F0F7F">
        <w:rPr>
          <w:sz w:val="24"/>
          <w:szCs w:val="24"/>
        </w:rPr>
        <w:t xml:space="preserve"> для рассмотрения и утверждения.</w:t>
      </w:r>
      <w:r w:rsidRPr="0024727F">
        <w:rPr>
          <w:sz w:val="24"/>
          <w:szCs w:val="24"/>
        </w:rPr>
        <w:t>».</w:t>
      </w:r>
    </w:p>
    <w:p w:rsidR="0024727F" w:rsidRDefault="0024727F" w:rsidP="00F34F47">
      <w:pPr>
        <w:ind w:firstLine="709"/>
        <w:jc w:val="both"/>
        <w:rPr>
          <w:sz w:val="24"/>
          <w:szCs w:val="24"/>
        </w:rPr>
      </w:pPr>
      <w:r w:rsidRPr="0024727F">
        <w:rPr>
          <w:sz w:val="24"/>
          <w:szCs w:val="24"/>
        </w:rPr>
        <w:t xml:space="preserve">1.2. </w:t>
      </w:r>
      <w:r w:rsidR="002F0F7F">
        <w:rPr>
          <w:sz w:val="24"/>
          <w:szCs w:val="24"/>
        </w:rPr>
        <w:t>В статье 15</w:t>
      </w:r>
      <w:r w:rsidRPr="0024727F">
        <w:rPr>
          <w:sz w:val="24"/>
          <w:szCs w:val="24"/>
        </w:rPr>
        <w:t>:</w:t>
      </w:r>
    </w:p>
    <w:p w:rsidR="002F0F7F" w:rsidRPr="0024727F" w:rsidRDefault="002F0F7F" w:rsidP="00F34F47">
      <w:pPr>
        <w:ind w:firstLine="709"/>
        <w:jc w:val="both"/>
        <w:rPr>
          <w:sz w:val="24"/>
          <w:szCs w:val="24"/>
        </w:rPr>
      </w:pPr>
      <w:r>
        <w:rPr>
          <w:sz w:val="24"/>
          <w:szCs w:val="24"/>
        </w:rPr>
        <w:t>1.2.1. пункт 1 изложить в следующей редакции:</w:t>
      </w:r>
    </w:p>
    <w:p w:rsidR="0024727F" w:rsidRPr="0024727F" w:rsidRDefault="0024727F" w:rsidP="00F34F47">
      <w:pPr>
        <w:ind w:firstLine="709"/>
        <w:jc w:val="both"/>
        <w:rPr>
          <w:sz w:val="24"/>
          <w:szCs w:val="24"/>
        </w:rPr>
      </w:pPr>
      <w:r w:rsidRPr="0024727F">
        <w:rPr>
          <w:sz w:val="24"/>
          <w:szCs w:val="24"/>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w:t>
      </w:r>
      <w:r w:rsidR="002F0F7F">
        <w:rPr>
          <w:sz w:val="24"/>
          <w:szCs w:val="24"/>
        </w:rPr>
        <w:t>ного строительства.»;</w:t>
      </w:r>
    </w:p>
    <w:p w:rsidR="0024727F" w:rsidRPr="0024727F" w:rsidRDefault="0024727F" w:rsidP="00F34F47">
      <w:pPr>
        <w:ind w:firstLine="709"/>
        <w:jc w:val="both"/>
        <w:rPr>
          <w:sz w:val="24"/>
          <w:szCs w:val="24"/>
        </w:rPr>
      </w:pPr>
      <w:r w:rsidRPr="0024727F">
        <w:rPr>
          <w:sz w:val="24"/>
          <w:szCs w:val="24"/>
        </w:rPr>
        <w:t>1.</w:t>
      </w:r>
      <w:r w:rsidR="002F0F7F">
        <w:rPr>
          <w:sz w:val="24"/>
          <w:szCs w:val="24"/>
        </w:rPr>
        <w:t>2</w:t>
      </w:r>
      <w:r w:rsidRPr="0024727F">
        <w:rPr>
          <w:sz w:val="24"/>
          <w:szCs w:val="24"/>
        </w:rPr>
        <w:t>.</w:t>
      </w:r>
      <w:r w:rsidR="002F0F7F">
        <w:rPr>
          <w:sz w:val="24"/>
          <w:szCs w:val="24"/>
        </w:rPr>
        <w:t>2.</w:t>
      </w:r>
      <w:r w:rsidRPr="0024727F">
        <w:rPr>
          <w:sz w:val="24"/>
          <w:szCs w:val="24"/>
        </w:rPr>
        <w:t xml:space="preserve"> </w:t>
      </w:r>
      <w:r w:rsidR="002F0F7F">
        <w:rPr>
          <w:sz w:val="24"/>
          <w:szCs w:val="24"/>
        </w:rPr>
        <w:t xml:space="preserve"> пункт </w:t>
      </w:r>
      <w:r w:rsidRPr="0024727F">
        <w:rPr>
          <w:sz w:val="24"/>
          <w:szCs w:val="24"/>
        </w:rPr>
        <w:t>2 изложить в следующей редакции:</w:t>
      </w:r>
    </w:p>
    <w:p w:rsidR="0024727F" w:rsidRPr="0024727F" w:rsidRDefault="0024727F" w:rsidP="00F34F47">
      <w:pPr>
        <w:ind w:firstLine="709"/>
        <w:jc w:val="both"/>
        <w:rPr>
          <w:sz w:val="24"/>
          <w:szCs w:val="24"/>
        </w:rPr>
      </w:pPr>
      <w:r w:rsidRPr="0024727F">
        <w:rPr>
          <w:sz w:val="24"/>
          <w:szCs w:val="24"/>
        </w:rPr>
        <w:t>«2. Подготовка документации по планировке территории осуществляется на основании документов территориального планирования, настоящих Правил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w:t>
      </w:r>
      <w:r w:rsidR="002F0F7F">
        <w:rPr>
          <w:sz w:val="24"/>
          <w:szCs w:val="24"/>
        </w:rPr>
        <w:t>иями использования территорий.»;</w:t>
      </w:r>
    </w:p>
    <w:p w:rsidR="0024727F" w:rsidRPr="0024727F" w:rsidRDefault="0024727F" w:rsidP="00F34F47">
      <w:pPr>
        <w:ind w:firstLine="709"/>
        <w:jc w:val="both"/>
        <w:rPr>
          <w:sz w:val="24"/>
          <w:szCs w:val="24"/>
        </w:rPr>
      </w:pPr>
      <w:r w:rsidRPr="0024727F">
        <w:rPr>
          <w:sz w:val="24"/>
          <w:szCs w:val="24"/>
        </w:rPr>
        <w:t>1.</w:t>
      </w:r>
      <w:r w:rsidR="002F0F7F">
        <w:rPr>
          <w:sz w:val="24"/>
          <w:szCs w:val="24"/>
        </w:rPr>
        <w:t>2</w:t>
      </w:r>
      <w:r w:rsidRPr="0024727F">
        <w:rPr>
          <w:sz w:val="24"/>
          <w:szCs w:val="24"/>
        </w:rPr>
        <w:t>.</w:t>
      </w:r>
      <w:r w:rsidR="002F0F7F">
        <w:rPr>
          <w:sz w:val="24"/>
          <w:szCs w:val="24"/>
        </w:rPr>
        <w:t>3.</w:t>
      </w:r>
      <w:r w:rsidRPr="0024727F">
        <w:rPr>
          <w:sz w:val="24"/>
          <w:szCs w:val="24"/>
        </w:rPr>
        <w:t xml:space="preserve"> </w:t>
      </w:r>
      <w:r w:rsidR="002F0F7F">
        <w:rPr>
          <w:sz w:val="24"/>
          <w:szCs w:val="24"/>
        </w:rPr>
        <w:t>пункт</w:t>
      </w:r>
      <w:r w:rsidRPr="0024727F">
        <w:rPr>
          <w:sz w:val="24"/>
          <w:szCs w:val="24"/>
        </w:rPr>
        <w:t xml:space="preserve"> 3 статьи изложить в следующей редакции:</w:t>
      </w:r>
    </w:p>
    <w:p w:rsidR="0024727F" w:rsidRPr="0024727F" w:rsidRDefault="0024727F" w:rsidP="00F34F47">
      <w:pPr>
        <w:ind w:firstLine="709"/>
        <w:jc w:val="both"/>
        <w:rPr>
          <w:sz w:val="24"/>
          <w:szCs w:val="24"/>
        </w:rPr>
      </w:pPr>
      <w:r w:rsidRPr="0024727F">
        <w:rPr>
          <w:sz w:val="24"/>
          <w:szCs w:val="24"/>
        </w:rPr>
        <w:t xml:space="preserve">«3. При подготовке документации по планировке территории может осуществляться разработка проектов планировки территории и </w:t>
      </w:r>
      <w:r w:rsidR="002F0F7F">
        <w:rPr>
          <w:sz w:val="24"/>
          <w:szCs w:val="24"/>
        </w:rPr>
        <w:t>проектов межевания территории.»;</w:t>
      </w:r>
    </w:p>
    <w:p w:rsidR="0024727F" w:rsidRPr="0024727F" w:rsidRDefault="0024727F" w:rsidP="00F34F47">
      <w:pPr>
        <w:ind w:firstLine="709"/>
        <w:jc w:val="both"/>
        <w:rPr>
          <w:sz w:val="24"/>
          <w:szCs w:val="24"/>
        </w:rPr>
      </w:pPr>
      <w:r w:rsidRPr="0024727F">
        <w:rPr>
          <w:sz w:val="24"/>
          <w:szCs w:val="24"/>
        </w:rPr>
        <w:t>1.</w:t>
      </w:r>
      <w:r w:rsidR="002F0F7F">
        <w:rPr>
          <w:sz w:val="24"/>
          <w:szCs w:val="24"/>
        </w:rPr>
        <w:t xml:space="preserve">2.4. пункты </w:t>
      </w:r>
      <w:r w:rsidR="004C70DB">
        <w:rPr>
          <w:sz w:val="24"/>
          <w:szCs w:val="24"/>
        </w:rPr>
        <w:t>7 и 8 признать утратившими силу;</w:t>
      </w:r>
    </w:p>
    <w:p w:rsidR="0024727F" w:rsidRPr="0024727F" w:rsidRDefault="0024727F" w:rsidP="00F34F47">
      <w:pPr>
        <w:ind w:firstLine="709"/>
        <w:jc w:val="both"/>
        <w:rPr>
          <w:sz w:val="24"/>
          <w:szCs w:val="24"/>
        </w:rPr>
      </w:pPr>
      <w:r w:rsidRPr="0024727F">
        <w:rPr>
          <w:sz w:val="24"/>
          <w:szCs w:val="24"/>
        </w:rPr>
        <w:t>1.</w:t>
      </w:r>
      <w:r w:rsidR="002F0F7F">
        <w:rPr>
          <w:sz w:val="24"/>
          <w:szCs w:val="24"/>
        </w:rPr>
        <w:t>2.5</w:t>
      </w:r>
      <w:r w:rsidRPr="0024727F">
        <w:rPr>
          <w:sz w:val="24"/>
          <w:szCs w:val="24"/>
        </w:rPr>
        <w:t xml:space="preserve">. </w:t>
      </w:r>
      <w:r w:rsidR="004C70DB">
        <w:rPr>
          <w:sz w:val="24"/>
          <w:szCs w:val="24"/>
        </w:rPr>
        <w:t>д</w:t>
      </w:r>
      <w:r w:rsidRPr="0024727F">
        <w:rPr>
          <w:sz w:val="24"/>
          <w:szCs w:val="24"/>
        </w:rPr>
        <w:t xml:space="preserve">ополнить </w:t>
      </w:r>
      <w:r w:rsidR="002F0F7F">
        <w:rPr>
          <w:sz w:val="24"/>
          <w:szCs w:val="24"/>
        </w:rPr>
        <w:t xml:space="preserve">пунктами 10-13, </w:t>
      </w:r>
      <w:r w:rsidRPr="0024727F">
        <w:rPr>
          <w:sz w:val="24"/>
          <w:szCs w:val="24"/>
        </w:rPr>
        <w:t>следующего содержания:</w:t>
      </w:r>
    </w:p>
    <w:p w:rsidR="0024727F" w:rsidRPr="0024727F" w:rsidRDefault="0024727F" w:rsidP="00F34F47">
      <w:pPr>
        <w:ind w:firstLine="709"/>
        <w:jc w:val="both"/>
        <w:rPr>
          <w:sz w:val="24"/>
          <w:szCs w:val="24"/>
        </w:rPr>
      </w:pPr>
      <w:r w:rsidRPr="0024727F">
        <w:rPr>
          <w:sz w:val="24"/>
          <w:szCs w:val="24"/>
        </w:rPr>
        <w:t>«10.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24727F" w:rsidRPr="0024727F" w:rsidRDefault="0024727F" w:rsidP="00F34F47">
      <w:pPr>
        <w:ind w:firstLine="709"/>
        <w:jc w:val="both"/>
        <w:rPr>
          <w:sz w:val="24"/>
          <w:szCs w:val="24"/>
        </w:rPr>
      </w:pPr>
      <w:r w:rsidRPr="0024727F">
        <w:rPr>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24727F" w:rsidRPr="0024727F" w:rsidRDefault="0024727F" w:rsidP="00F34F47">
      <w:pPr>
        <w:ind w:firstLine="709"/>
        <w:jc w:val="both"/>
        <w:rPr>
          <w:sz w:val="24"/>
          <w:szCs w:val="24"/>
        </w:rPr>
      </w:pPr>
      <w:r w:rsidRPr="0024727F">
        <w:rPr>
          <w:sz w:val="24"/>
          <w:szCs w:val="24"/>
        </w:rPr>
        <w:t>2) необходимы установление, изменение или отмена красных линий;</w:t>
      </w:r>
    </w:p>
    <w:p w:rsidR="0024727F" w:rsidRPr="0024727F" w:rsidRDefault="0024727F" w:rsidP="00F34F47">
      <w:pPr>
        <w:ind w:firstLine="709"/>
        <w:jc w:val="both"/>
        <w:rPr>
          <w:sz w:val="24"/>
          <w:szCs w:val="24"/>
        </w:rPr>
      </w:pPr>
      <w:r w:rsidRPr="0024727F">
        <w:rPr>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24727F" w:rsidRPr="0024727F" w:rsidRDefault="0024727F" w:rsidP="00F34F47">
      <w:pPr>
        <w:ind w:firstLine="709"/>
        <w:jc w:val="both"/>
        <w:rPr>
          <w:sz w:val="24"/>
          <w:szCs w:val="24"/>
        </w:rPr>
      </w:pPr>
      <w:r w:rsidRPr="0024727F">
        <w:rPr>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w:t>
      </w:r>
      <w:r w:rsidRPr="0024727F">
        <w:rPr>
          <w:sz w:val="24"/>
          <w:szCs w:val="24"/>
        </w:rPr>
        <w:lastRenderedPageBreak/>
        <w:t>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24727F" w:rsidRPr="0024727F" w:rsidRDefault="0024727F" w:rsidP="00F34F47">
      <w:pPr>
        <w:ind w:firstLine="709"/>
        <w:jc w:val="both"/>
        <w:rPr>
          <w:sz w:val="24"/>
          <w:szCs w:val="24"/>
        </w:rPr>
      </w:pPr>
      <w:r w:rsidRPr="0024727F">
        <w:rPr>
          <w:sz w:val="24"/>
          <w:szCs w:val="24"/>
        </w:rPr>
        <w:t>5)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24727F" w:rsidRPr="0024727F" w:rsidRDefault="0024727F" w:rsidP="00F34F47">
      <w:pPr>
        <w:ind w:firstLine="709"/>
        <w:jc w:val="both"/>
        <w:rPr>
          <w:sz w:val="24"/>
          <w:szCs w:val="24"/>
        </w:rPr>
      </w:pPr>
      <w:r w:rsidRPr="0024727F">
        <w:rPr>
          <w:sz w:val="24"/>
          <w:szCs w:val="24"/>
        </w:rPr>
        <w:t xml:space="preserve">11.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004C70DB">
        <w:rPr>
          <w:sz w:val="24"/>
          <w:szCs w:val="24"/>
        </w:rPr>
        <w:t>пункте</w:t>
      </w:r>
      <w:r w:rsidRPr="0024727F">
        <w:rPr>
          <w:sz w:val="24"/>
          <w:szCs w:val="24"/>
        </w:rPr>
        <w:t xml:space="preserve"> 10 настоящей статьи.</w:t>
      </w:r>
    </w:p>
    <w:p w:rsidR="0024727F" w:rsidRPr="0024727F" w:rsidRDefault="0024727F" w:rsidP="00F34F47">
      <w:pPr>
        <w:ind w:firstLine="709"/>
        <w:jc w:val="both"/>
        <w:rPr>
          <w:sz w:val="24"/>
          <w:szCs w:val="24"/>
        </w:rPr>
      </w:pPr>
      <w:r w:rsidRPr="0024727F">
        <w:rPr>
          <w:sz w:val="24"/>
          <w:szCs w:val="24"/>
        </w:rPr>
        <w:t>12. Общие требования к документации по планировке территории:</w:t>
      </w:r>
    </w:p>
    <w:p w:rsidR="0024727F" w:rsidRPr="0024727F" w:rsidRDefault="0024727F" w:rsidP="00F34F47">
      <w:pPr>
        <w:ind w:firstLine="709"/>
        <w:jc w:val="both"/>
        <w:rPr>
          <w:sz w:val="24"/>
          <w:szCs w:val="24"/>
        </w:rPr>
      </w:pPr>
      <w:r w:rsidRPr="0024727F">
        <w:rPr>
          <w:sz w:val="24"/>
          <w:szCs w:val="24"/>
        </w:rPr>
        <w:t xml:space="preserve">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w:t>
      </w:r>
      <w:r w:rsidR="00587AD2">
        <w:rPr>
          <w:sz w:val="24"/>
          <w:szCs w:val="24"/>
        </w:rPr>
        <w:t>настоящими П</w:t>
      </w:r>
      <w:r w:rsidRPr="0024727F">
        <w:rPr>
          <w:sz w:val="24"/>
          <w:szCs w:val="24"/>
        </w:rPr>
        <w:t>равилами территориальных зон и (или) установленных генеральным планом муниципального образования «Мысковский горо</w:t>
      </w:r>
      <w:r w:rsidR="00587AD2">
        <w:rPr>
          <w:sz w:val="24"/>
          <w:szCs w:val="24"/>
        </w:rPr>
        <w:t>дской округ» функциональных зон.</w:t>
      </w:r>
    </w:p>
    <w:p w:rsidR="0024727F" w:rsidRPr="0024727F" w:rsidRDefault="0024727F" w:rsidP="00F34F47">
      <w:pPr>
        <w:ind w:firstLine="709"/>
        <w:jc w:val="both"/>
        <w:rPr>
          <w:sz w:val="24"/>
          <w:szCs w:val="24"/>
        </w:rPr>
      </w:pPr>
      <w:r w:rsidRPr="0024727F">
        <w:rPr>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w:t>
      </w:r>
      <w:r w:rsidR="00587AD2">
        <w:rPr>
          <w:sz w:val="24"/>
          <w:szCs w:val="24"/>
        </w:rPr>
        <w:t>ательством Российской Федерации.</w:t>
      </w:r>
    </w:p>
    <w:p w:rsidR="0024727F" w:rsidRPr="0024727F" w:rsidRDefault="0024727F" w:rsidP="00F34F47">
      <w:pPr>
        <w:ind w:firstLine="709"/>
        <w:jc w:val="both"/>
        <w:rPr>
          <w:sz w:val="24"/>
          <w:szCs w:val="24"/>
        </w:rPr>
      </w:pPr>
      <w:r w:rsidRPr="0024727F">
        <w:rPr>
          <w:sz w:val="24"/>
          <w:szCs w:val="24"/>
        </w:rPr>
        <w:t>3) Подготовка графической части документации по планировке территории осуществляется:</w:t>
      </w:r>
    </w:p>
    <w:p w:rsidR="0024727F" w:rsidRPr="0024727F" w:rsidRDefault="0024727F" w:rsidP="00F34F47">
      <w:pPr>
        <w:ind w:firstLine="709"/>
        <w:jc w:val="both"/>
        <w:rPr>
          <w:sz w:val="24"/>
          <w:szCs w:val="24"/>
        </w:rPr>
      </w:pPr>
      <w:r w:rsidRPr="0024727F">
        <w:rPr>
          <w:sz w:val="24"/>
          <w:szCs w:val="24"/>
        </w:rPr>
        <w:t>- в соответствии с системой координат, используемой для ведения Единого государственного реестра недвижимости;</w:t>
      </w:r>
    </w:p>
    <w:p w:rsidR="0024727F" w:rsidRPr="0024727F" w:rsidRDefault="0024727F" w:rsidP="00F34F47">
      <w:pPr>
        <w:ind w:firstLine="709"/>
        <w:jc w:val="both"/>
        <w:rPr>
          <w:sz w:val="24"/>
          <w:szCs w:val="24"/>
        </w:rPr>
      </w:pPr>
      <w:r w:rsidRPr="0024727F">
        <w:rPr>
          <w:sz w:val="24"/>
          <w:szCs w:val="24"/>
        </w:rPr>
        <w:t>-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1847CB" w:rsidRDefault="0024727F" w:rsidP="00F34F47">
      <w:pPr>
        <w:ind w:firstLine="709"/>
        <w:jc w:val="both"/>
        <w:rPr>
          <w:sz w:val="24"/>
          <w:szCs w:val="24"/>
        </w:rPr>
      </w:pPr>
      <w:r w:rsidRPr="0024727F">
        <w:rPr>
          <w:sz w:val="24"/>
          <w:szCs w:val="24"/>
        </w:rPr>
        <w:t>13. Инженерные изыскания для подготовки докуме</w:t>
      </w:r>
      <w:r w:rsidR="001847CB">
        <w:rPr>
          <w:sz w:val="24"/>
          <w:szCs w:val="24"/>
        </w:rPr>
        <w:t>нтации по планировке территории</w:t>
      </w:r>
      <w:r w:rsidR="004C70DB">
        <w:rPr>
          <w:sz w:val="24"/>
          <w:szCs w:val="24"/>
        </w:rPr>
        <w:t xml:space="preserve"> </w:t>
      </w:r>
      <w:r w:rsidR="00452E42">
        <w:rPr>
          <w:sz w:val="24"/>
          <w:szCs w:val="24"/>
        </w:rPr>
        <w:t>осуществляется в</w:t>
      </w:r>
      <w:r w:rsidR="001847CB">
        <w:rPr>
          <w:sz w:val="24"/>
          <w:szCs w:val="24"/>
        </w:rPr>
        <w:t xml:space="preserve"> соответствии со статьей 41.2 ГК РФ.</w:t>
      </w:r>
      <w:r w:rsidR="004C70DB">
        <w:rPr>
          <w:sz w:val="24"/>
          <w:szCs w:val="24"/>
        </w:rPr>
        <w:t>».</w:t>
      </w:r>
    </w:p>
    <w:p w:rsidR="00587AD2" w:rsidRPr="0024727F" w:rsidRDefault="00587AD2" w:rsidP="00F34F47">
      <w:pPr>
        <w:ind w:firstLine="709"/>
        <w:jc w:val="both"/>
        <w:rPr>
          <w:sz w:val="24"/>
          <w:szCs w:val="24"/>
        </w:rPr>
      </w:pPr>
      <w:r>
        <w:rPr>
          <w:sz w:val="24"/>
          <w:szCs w:val="24"/>
        </w:rPr>
        <w:t>1.3. В статье 17:</w:t>
      </w:r>
    </w:p>
    <w:p w:rsidR="0024727F" w:rsidRPr="0024727F" w:rsidRDefault="0024727F" w:rsidP="00F34F47">
      <w:pPr>
        <w:ind w:firstLine="709"/>
        <w:jc w:val="both"/>
        <w:rPr>
          <w:sz w:val="24"/>
          <w:szCs w:val="24"/>
        </w:rPr>
      </w:pPr>
      <w:r w:rsidRPr="0024727F">
        <w:rPr>
          <w:sz w:val="24"/>
          <w:szCs w:val="24"/>
        </w:rPr>
        <w:t>1.</w:t>
      </w:r>
      <w:r w:rsidR="00587AD2">
        <w:rPr>
          <w:sz w:val="24"/>
          <w:szCs w:val="24"/>
        </w:rPr>
        <w:t>3</w:t>
      </w:r>
      <w:r w:rsidRPr="0024727F">
        <w:rPr>
          <w:sz w:val="24"/>
          <w:szCs w:val="24"/>
        </w:rPr>
        <w:t>.</w:t>
      </w:r>
      <w:r w:rsidR="00587AD2">
        <w:rPr>
          <w:sz w:val="24"/>
          <w:szCs w:val="24"/>
        </w:rPr>
        <w:t>1.</w:t>
      </w:r>
      <w:r w:rsidRPr="0024727F">
        <w:rPr>
          <w:sz w:val="24"/>
          <w:szCs w:val="24"/>
        </w:rPr>
        <w:t xml:space="preserve"> </w:t>
      </w:r>
      <w:r w:rsidR="00587AD2">
        <w:rPr>
          <w:sz w:val="24"/>
          <w:szCs w:val="24"/>
        </w:rPr>
        <w:t>и</w:t>
      </w:r>
      <w:r w:rsidRPr="0024727F">
        <w:rPr>
          <w:sz w:val="24"/>
          <w:szCs w:val="24"/>
        </w:rPr>
        <w:t xml:space="preserve">з </w:t>
      </w:r>
      <w:r w:rsidR="00587AD2">
        <w:rPr>
          <w:sz w:val="24"/>
          <w:szCs w:val="24"/>
        </w:rPr>
        <w:t>пункт</w:t>
      </w:r>
      <w:r w:rsidR="004C70DB">
        <w:rPr>
          <w:sz w:val="24"/>
          <w:szCs w:val="24"/>
        </w:rPr>
        <w:t>а</w:t>
      </w:r>
      <w:r w:rsidRPr="0024727F">
        <w:rPr>
          <w:sz w:val="24"/>
          <w:szCs w:val="24"/>
        </w:rPr>
        <w:t xml:space="preserve"> 5 слова «и учитываются при подготовке </w:t>
      </w:r>
      <w:r w:rsidR="004C70DB">
        <w:rPr>
          <w:sz w:val="24"/>
          <w:szCs w:val="24"/>
        </w:rPr>
        <w:t>технического задания» исключить;</w:t>
      </w:r>
    </w:p>
    <w:p w:rsidR="0024727F" w:rsidRPr="00452E42" w:rsidRDefault="0024727F" w:rsidP="00F34F47">
      <w:pPr>
        <w:ind w:firstLine="709"/>
        <w:jc w:val="both"/>
        <w:rPr>
          <w:sz w:val="24"/>
          <w:szCs w:val="24"/>
        </w:rPr>
      </w:pPr>
      <w:r w:rsidRPr="00452E42">
        <w:rPr>
          <w:sz w:val="24"/>
          <w:szCs w:val="24"/>
        </w:rPr>
        <w:t>1.</w:t>
      </w:r>
      <w:r w:rsidR="00587AD2" w:rsidRPr="00452E42">
        <w:rPr>
          <w:sz w:val="24"/>
          <w:szCs w:val="24"/>
        </w:rPr>
        <w:t>3.2</w:t>
      </w:r>
      <w:r w:rsidRPr="00452E42">
        <w:rPr>
          <w:sz w:val="24"/>
          <w:szCs w:val="24"/>
        </w:rPr>
        <w:t xml:space="preserve">. </w:t>
      </w:r>
      <w:r w:rsidR="00587AD2" w:rsidRPr="00452E42">
        <w:rPr>
          <w:sz w:val="24"/>
          <w:szCs w:val="24"/>
        </w:rPr>
        <w:t>и</w:t>
      </w:r>
      <w:r w:rsidRPr="00452E42">
        <w:rPr>
          <w:sz w:val="24"/>
          <w:szCs w:val="24"/>
        </w:rPr>
        <w:t xml:space="preserve">з </w:t>
      </w:r>
      <w:r w:rsidR="00587AD2" w:rsidRPr="00452E42">
        <w:rPr>
          <w:sz w:val="24"/>
          <w:szCs w:val="24"/>
        </w:rPr>
        <w:t>пункт</w:t>
      </w:r>
      <w:r w:rsidR="004C70DB" w:rsidRPr="00452E42">
        <w:rPr>
          <w:sz w:val="24"/>
          <w:szCs w:val="24"/>
        </w:rPr>
        <w:t>а</w:t>
      </w:r>
      <w:r w:rsidRPr="00452E42">
        <w:rPr>
          <w:sz w:val="24"/>
          <w:szCs w:val="24"/>
        </w:rPr>
        <w:t xml:space="preserve"> 6 слова «в соответствии с </w:t>
      </w:r>
      <w:r w:rsidR="004C70DB" w:rsidRPr="00452E42">
        <w:rPr>
          <w:sz w:val="24"/>
          <w:szCs w:val="24"/>
        </w:rPr>
        <w:t>техническим заданием» исключить;</w:t>
      </w:r>
    </w:p>
    <w:p w:rsidR="0024727F" w:rsidRPr="00452E42" w:rsidRDefault="00587AD2" w:rsidP="00F34F47">
      <w:pPr>
        <w:ind w:firstLine="709"/>
        <w:jc w:val="both"/>
        <w:rPr>
          <w:sz w:val="24"/>
          <w:szCs w:val="24"/>
        </w:rPr>
      </w:pPr>
      <w:r w:rsidRPr="00452E42">
        <w:rPr>
          <w:sz w:val="24"/>
          <w:szCs w:val="24"/>
        </w:rPr>
        <w:t>1.3</w:t>
      </w:r>
      <w:r w:rsidR="0024727F" w:rsidRPr="00452E42">
        <w:rPr>
          <w:sz w:val="24"/>
          <w:szCs w:val="24"/>
        </w:rPr>
        <w:t>.</w:t>
      </w:r>
      <w:r w:rsidRPr="00452E42">
        <w:rPr>
          <w:sz w:val="24"/>
          <w:szCs w:val="24"/>
        </w:rPr>
        <w:t>3.</w:t>
      </w:r>
      <w:r w:rsidR="0024727F" w:rsidRPr="00452E42">
        <w:rPr>
          <w:sz w:val="24"/>
          <w:szCs w:val="24"/>
        </w:rPr>
        <w:t xml:space="preserve"> </w:t>
      </w:r>
      <w:r w:rsidRPr="00452E42">
        <w:rPr>
          <w:sz w:val="24"/>
          <w:szCs w:val="24"/>
        </w:rPr>
        <w:t>пункт</w:t>
      </w:r>
      <w:r w:rsidR="0024727F" w:rsidRPr="00452E42">
        <w:rPr>
          <w:sz w:val="24"/>
          <w:szCs w:val="24"/>
        </w:rPr>
        <w:t xml:space="preserve"> 7 признать утративш</w:t>
      </w:r>
      <w:r w:rsidR="004C70DB" w:rsidRPr="00452E42">
        <w:rPr>
          <w:sz w:val="24"/>
          <w:szCs w:val="24"/>
        </w:rPr>
        <w:t>им силу;</w:t>
      </w:r>
    </w:p>
    <w:p w:rsidR="0024727F" w:rsidRPr="00452E42" w:rsidRDefault="00587AD2" w:rsidP="00F34F47">
      <w:pPr>
        <w:ind w:firstLine="709"/>
        <w:jc w:val="both"/>
        <w:rPr>
          <w:sz w:val="24"/>
          <w:szCs w:val="24"/>
        </w:rPr>
      </w:pPr>
      <w:r w:rsidRPr="00452E42">
        <w:rPr>
          <w:sz w:val="24"/>
          <w:szCs w:val="24"/>
        </w:rPr>
        <w:t>1.3.4. и</w:t>
      </w:r>
      <w:r w:rsidR="0024727F" w:rsidRPr="00452E42">
        <w:rPr>
          <w:sz w:val="24"/>
          <w:szCs w:val="24"/>
        </w:rPr>
        <w:t xml:space="preserve">з </w:t>
      </w:r>
      <w:r w:rsidRPr="00452E42">
        <w:rPr>
          <w:sz w:val="24"/>
          <w:szCs w:val="24"/>
        </w:rPr>
        <w:t>пунктов</w:t>
      </w:r>
      <w:r w:rsidR="0024727F" w:rsidRPr="00452E42">
        <w:rPr>
          <w:sz w:val="24"/>
          <w:szCs w:val="24"/>
        </w:rPr>
        <w:t xml:space="preserve"> 8, 9 слова «в</w:t>
      </w:r>
      <w:r w:rsidR="004C70DB" w:rsidRPr="00452E42">
        <w:rPr>
          <w:sz w:val="24"/>
          <w:szCs w:val="24"/>
        </w:rPr>
        <w:t xml:space="preserve"> техническом задании» исключить;</w:t>
      </w:r>
    </w:p>
    <w:p w:rsidR="0024727F" w:rsidRPr="00452E42" w:rsidRDefault="0024727F" w:rsidP="00F34F47">
      <w:pPr>
        <w:ind w:firstLine="709"/>
        <w:jc w:val="both"/>
        <w:rPr>
          <w:sz w:val="24"/>
          <w:szCs w:val="24"/>
        </w:rPr>
      </w:pPr>
      <w:r w:rsidRPr="00452E42">
        <w:rPr>
          <w:sz w:val="24"/>
          <w:szCs w:val="24"/>
        </w:rPr>
        <w:t>1.</w:t>
      </w:r>
      <w:r w:rsidR="00587AD2" w:rsidRPr="00452E42">
        <w:rPr>
          <w:sz w:val="24"/>
          <w:szCs w:val="24"/>
        </w:rPr>
        <w:t>3</w:t>
      </w:r>
      <w:r w:rsidRPr="00452E42">
        <w:rPr>
          <w:sz w:val="24"/>
          <w:szCs w:val="24"/>
        </w:rPr>
        <w:t>.</w:t>
      </w:r>
      <w:r w:rsidR="00587AD2" w:rsidRPr="00452E42">
        <w:rPr>
          <w:sz w:val="24"/>
          <w:szCs w:val="24"/>
        </w:rPr>
        <w:t>5.</w:t>
      </w:r>
      <w:r w:rsidRPr="00452E42">
        <w:rPr>
          <w:sz w:val="24"/>
          <w:szCs w:val="24"/>
        </w:rPr>
        <w:t xml:space="preserve"> </w:t>
      </w:r>
      <w:r w:rsidR="00587AD2" w:rsidRPr="00452E42">
        <w:rPr>
          <w:sz w:val="24"/>
          <w:szCs w:val="24"/>
        </w:rPr>
        <w:t>в</w:t>
      </w:r>
      <w:r w:rsidRPr="00452E42">
        <w:rPr>
          <w:sz w:val="24"/>
          <w:szCs w:val="24"/>
        </w:rPr>
        <w:t xml:space="preserve"> </w:t>
      </w:r>
      <w:r w:rsidR="00587AD2" w:rsidRPr="00452E42">
        <w:rPr>
          <w:sz w:val="24"/>
          <w:szCs w:val="24"/>
        </w:rPr>
        <w:t>пункте</w:t>
      </w:r>
      <w:r w:rsidRPr="00452E42">
        <w:rPr>
          <w:sz w:val="24"/>
          <w:szCs w:val="24"/>
        </w:rPr>
        <w:t xml:space="preserve"> 10 слова «В техническом задании на разработку проекта планировки» заменить на «При</w:t>
      </w:r>
      <w:r w:rsidR="004C70DB" w:rsidRPr="00452E42">
        <w:rPr>
          <w:sz w:val="24"/>
          <w:szCs w:val="24"/>
        </w:rPr>
        <w:t xml:space="preserve"> разработке проекта планировки»;</w:t>
      </w:r>
    </w:p>
    <w:p w:rsidR="0024727F" w:rsidRPr="00452E42" w:rsidRDefault="0024727F" w:rsidP="00F34F47">
      <w:pPr>
        <w:ind w:firstLine="709"/>
        <w:jc w:val="both"/>
        <w:rPr>
          <w:sz w:val="24"/>
          <w:szCs w:val="24"/>
        </w:rPr>
      </w:pPr>
      <w:r w:rsidRPr="00452E42">
        <w:rPr>
          <w:sz w:val="24"/>
          <w:szCs w:val="24"/>
        </w:rPr>
        <w:t>1.</w:t>
      </w:r>
      <w:r w:rsidR="001847CB" w:rsidRPr="00452E42">
        <w:rPr>
          <w:sz w:val="24"/>
          <w:szCs w:val="24"/>
        </w:rPr>
        <w:t>3</w:t>
      </w:r>
      <w:r w:rsidRPr="00452E42">
        <w:rPr>
          <w:sz w:val="24"/>
          <w:szCs w:val="24"/>
        </w:rPr>
        <w:t>.</w:t>
      </w:r>
      <w:r w:rsidR="001847CB" w:rsidRPr="00452E42">
        <w:rPr>
          <w:sz w:val="24"/>
          <w:szCs w:val="24"/>
        </w:rPr>
        <w:t>6. подпункт</w:t>
      </w:r>
      <w:r w:rsidRPr="00452E42">
        <w:rPr>
          <w:sz w:val="24"/>
          <w:szCs w:val="24"/>
        </w:rPr>
        <w:t xml:space="preserve"> 6 </w:t>
      </w:r>
      <w:r w:rsidR="001847CB" w:rsidRPr="00452E42">
        <w:rPr>
          <w:sz w:val="24"/>
          <w:szCs w:val="24"/>
        </w:rPr>
        <w:t>пункта</w:t>
      </w:r>
      <w:r w:rsidRPr="00452E42">
        <w:rPr>
          <w:sz w:val="24"/>
          <w:szCs w:val="24"/>
        </w:rPr>
        <w:t xml:space="preserve"> 11 признать утратившим силу.</w:t>
      </w:r>
    </w:p>
    <w:p w:rsidR="0024727F" w:rsidRPr="0024727F" w:rsidRDefault="0024727F" w:rsidP="00F34F47">
      <w:pPr>
        <w:ind w:firstLine="709"/>
        <w:jc w:val="both"/>
        <w:rPr>
          <w:sz w:val="24"/>
          <w:szCs w:val="24"/>
        </w:rPr>
      </w:pPr>
      <w:r w:rsidRPr="00587AD2">
        <w:rPr>
          <w:sz w:val="24"/>
          <w:szCs w:val="24"/>
        </w:rPr>
        <w:t>1.</w:t>
      </w:r>
      <w:r w:rsidR="001847CB">
        <w:rPr>
          <w:sz w:val="24"/>
          <w:szCs w:val="24"/>
        </w:rPr>
        <w:t>4</w:t>
      </w:r>
      <w:r w:rsidRPr="0024727F">
        <w:rPr>
          <w:sz w:val="24"/>
          <w:szCs w:val="24"/>
        </w:rPr>
        <w:t xml:space="preserve">. В </w:t>
      </w:r>
      <w:r w:rsidR="001847CB">
        <w:rPr>
          <w:sz w:val="24"/>
          <w:szCs w:val="24"/>
        </w:rPr>
        <w:t>таблице статьи</w:t>
      </w:r>
      <w:r w:rsidRPr="0024727F">
        <w:rPr>
          <w:sz w:val="24"/>
          <w:szCs w:val="24"/>
        </w:rPr>
        <w:t xml:space="preserve"> 23 </w:t>
      </w:r>
      <w:r w:rsidR="001847CB">
        <w:rPr>
          <w:sz w:val="24"/>
          <w:szCs w:val="24"/>
        </w:rPr>
        <w:t>вид территориальной зоны «Р – рекреационная зона» изложить в следующей редакции:</w:t>
      </w:r>
    </w:p>
    <w:p w:rsidR="0024727F" w:rsidRPr="0024727F" w:rsidRDefault="0024727F" w:rsidP="00F34F47">
      <w:pPr>
        <w:ind w:firstLine="709"/>
        <w:jc w:val="both"/>
        <w:rPr>
          <w:sz w:val="24"/>
          <w:szCs w:val="24"/>
        </w:rPr>
      </w:pPr>
      <w:r w:rsidRPr="0024727F">
        <w:rPr>
          <w:sz w:val="24"/>
          <w:szCs w:val="24"/>
        </w:rPr>
        <w:t>«</w:t>
      </w:r>
    </w:p>
    <w:tbl>
      <w:tblPr>
        <w:tblW w:w="9722" w:type="dxa"/>
        <w:tblInd w:w="-5" w:type="dxa"/>
        <w:tblLayout w:type="fixed"/>
        <w:tblCellMar>
          <w:top w:w="102" w:type="dxa"/>
          <w:left w:w="62" w:type="dxa"/>
          <w:bottom w:w="102" w:type="dxa"/>
          <w:right w:w="62" w:type="dxa"/>
        </w:tblCellMar>
        <w:tblLook w:val="0000" w:firstRow="0" w:lastRow="0" w:firstColumn="0" w:lastColumn="0" w:noHBand="0" w:noVBand="0"/>
      </w:tblPr>
      <w:tblGrid>
        <w:gridCol w:w="918"/>
        <w:gridCol w:w="3127"/>
        <w:gridCol w:w="733"/>
        <w:gridCol w:w="4944"/>
      </w:tblGrid>
      <w:tr w:rsidR="0024727F" w:rsidRPr="0024727F" w:rsidTr="004F31D6">
        <w:tc>
          <w:tcPr>
            <w:tcW w:w="918" w:type="dxa"/>
            <w:vMerge w:val="restart"/>
            <w:tcBorders>
              <w:top w:val="single" w:sz="4" w:space="0" w:color="auto"/>
              <w:left w:val="single" w:sz="4" w:space="0" w:color="auto"/>
              <w:right w:val="single" w:sz="4" w:space="0" w:color="auto"/>
            </w:tcBorders>
          </w:tcPr>
          <w:p w:rsidR="0024727F" w:rsidRPr="0024727F" w:rsidRDefault="0024727F" w:rsidP="00F34F47">
            <w:pPr>
              <w:ind w:firstLine="147"/>
              <w:jc w:val="both"/>
              <w:rPr>
                <w:bCs/>
                <w:sz w:val="24"/>
                <w:szCs w:val="24"/>
              </w:rPr>
            </w:pPr>
            <w:r w:rsidRPr="0024727F">
              <w:rPr>
                <w:bCs/>
                <w:sz w:val="24"/>
                <w:szCs w:val="24"/>
              </w:rPr>
              <w:t>Р</w:t>
            </w:r>
          </w:p>
        </w:tc>
        <w:tc>
          <w:tcPr>
            <w:tcW w:w="3127" w:type="dxa"/>
            <w:vMerge w:val="restart"/>
            <w:tcBorders>
              <w:top w:val="single" w:sz="4" w:space="0" w:color="auto"/>
              <w:left w:val="single" w:sz="4" w:space="0" w:color="auto"/>
              <w:right w:val="single" w:sz="4" w:space="0" w:color="auto"/>
            </w:tcBorders>
          </w:tcPr>
          <w:p w:rsidR="0024727F" w:rsidRPr="0024727F" w:rsidRDefault="0024727F" w:rsidP="0024727F">
            <w:pPr>
              <w:ind w:firstLine="567"/>
              <w:jc w:val="both"/>
              <w:rPr>
                <w:bCs/>
                <w:sz w:val="24"/>
                <w:szCs w:val="24"/>
              </w:rPr>
            </w:pPr>
            <w:r w:rsidRPr="0024727F">
              <w:rPr>
                <w:bCs/>
                <w:sz w:val="24"/>
                <w:szCs w:val="24"/>
              </w:rPr>
              <w:t>Рекреационная зона</w:t>
            </w:r>
          </w:p>
        </w:tc>
        <w:tc>
          <w:tcPr>
            <w:tcW w:w="733" w:type="dxa"/>
            <w:tcBorders>
              <w:top w:val="single" w:sz="4" w:space="0" w:color="auto"/>
              <w:left w:val="single" w:sz="4" w:space="0" w:color="auto"/>
              <w:bottom w:val="single" w:sz="4" w:space="0" w:color="auto"/>
              <w:right w:val="single" w:sz="4" w:space="0" w:color="auto"/>
            </w:tcBorders>
          </w:tcPr>
          <w:p w:rsidR="0024727F" w:rsidRPr="0024727F" w:rsidRDefault="0024727F" w:rsidP="0024727F">
            <w:pPr>
              <w:ind w:firstLine="288"/>
              <w:jc w:val="both"/>
              <w:rPr>
                <w:bCs/>
                <w:sz w:val="24"/>
                <w:szCs w:val="24"/>
              </w:rPr>
            </w:pPr>
            <w:r w:rsidRPr="0024727F">
              <w:rPr>
                <w:bCs/>
                <w:sz w:val="24"/>
                <w:szCs w:val="24"/>
              </w:rPr>
              <w:t>1</w:t>
            </w:r>
          </w:p>
        </w:tc>
        <w:tc>
          <w:tcPr>
            <w:tcW w:w="4944" w:type="dxa"/>
            <w:tcBorders>
              <w:top w:val="single" w:sz="4" w:space="0" w:color="auto"/>
              <w:left w:val="single" w:sz="4" w:space="0" w:color="auto"/>
              <w:bottom w:val="single" w:sz="4" w:space="0" w:color="auto"/>
              <w:right w:val="single" w:sz="4" w:space="0" w:color="auto"/>
            </w:tcBorders>
          </w:tcPr>
          <w:p w:rsidR="0024727F" w:rsidRPr="0024727F" w:rsidRDefault="0024727F" w:rsidP="0024727F">
            <w:pPr>
              <w:ind w:firstLine="567"/>
              <w:jc w:val="both"/>
              <w:rPr>
                <w:bCs/>
                <w:sz w:val="24"/>
                <w:szCs w:val="24"/>
              </w:rPr>
            </w:pPr>
            <w:r w:rsidRPr="0024727F">
              <w:rPr>
                <w:bCs/>
                <w:sz w:val="24"/>
                <w:szCs w:val="24"/>
              </w:rPr>
              <w:t>Зона мест отдыха общего пользования</w:t>
            </w:r>
          </w:p>
        </w:tc>
      </w:tr>
      <w:tr w:rsidR="0024727F" w:rsidRPr="0024727F" w:rsidTr="004F31D6">
        <w:tc>
          <w:tcPr>
            <w:tcW w:w="918" w:type="dxa"/>
            <w:vMerge/>
            <w:tcBorders>
              <w:left w:val="single" w:sz="4" w:space="0" w:color="auto"/>
              <w:right w:val="single" w:sz="4" w:space="0" w:color="auto"/>
            </w:tcBorders>
          </w:tcPr>
          <w:p w:rsidR="0024727F" w:rsidRPr="0024727F" w:rsidRDefault="0024727F" w:rsidP="0024727F">
            <w:pPr>
              <w:ind w:firstLine="567"/>
              <w:jc w:val="both"/>
              <w:rPr>
                <w:bCs/>
                <w:sz w:val="24"/>
                <w:szCs w:val="24"/>
              </w:rPr>
            </w:pPr>
          </w:p>
        </w:tc>
        <w:tc>
          <w:tcPr>
            <w:tcW w:w="3127" w:type="dxa"/>
            <w:vMerge/>
            <w:tcBorders>
              <w:left w:val="single" w:sz="4" w:space="0" w:color="auto"/>
              <w:right w:val="single" w:sz="4" w:space="0" w:color="auto"/>
            </w:tcBorders>
          </w:tcPr>
          <w:p w:rsidR="0024727F" w:rsidRPr="0024727F" w:rsidRDefault="0024727F" w:rsidP="0024727F">
            <w:pPr>
              <w:ind w:firstLine="567"/>
              <w:jc w:val="both"/>
              <w:rPr>
                <w:bCs/>
                <w:sz w:val="24"/>
                <w:szCs w:val="24"/>
              </w:rPr>
            </w:pPr>
          </w:p>
        </w:tc>
        <w:tc>
          <w:tcPr>
            <w:tcW w:w="733" w:type="dxa"/>
            <w:tcBorders>
              <w:top w:val="single" w:sz="4" w:space="0" w:color="auto"/>
              <w:left w:val="single" w:sz="4" w:space="0" w:color="auto"/>
              <w:bottom w:val="single" w:sz="4" w:space="0" w:color="auto"/>
              <w:right w:val="single" w:sz="4" w:space="0" w:color="auto"/>
            </w:tcBorders>
          </w:tcPr>
          <w:p w:rsidR="0024727F" w:rsidRPr="0024727F" w:rsidRDefault="0024727F" w:rsidP="0024727F">
            <w:pPr>
              <w:ind w:firstLine="288"/>
              <w:jc w:val="both"/>
              <w:rPr>
                <w:bCs/>
                <w:sz w:val="24"/>
                <w:szCs w:val="24"/>
              </w:rPr>
            </w:pPr>
            <w:r w:rsidRPr="0024727F">
              <w:rPr>
                <w:bCs/>
                <w:sz w:val="24"/>
                <w:szCs w:val="24"/>
              </w:rPr>
              <w:t>2</w:t>
            </w:r>
          </w:p>
        </w:tc>
        <w:tc>
          <w:tcPr>
            <w:tcW w:w="4944" w:type="dxa"/>
            <w:tcBorders>
              <w:top w:val="single" w:sz="4" w:space="0" w:color="auto"/>
              <w:left w:val="single" w:sz="4" w:space="0" w:color="auto"/>
              <w:bottom w:val="single" w:sz="4" w:space="0" w:color="auto"/>
              <w:right w:val="single" w:sz="4" w:space="0" w:color="auto"/>
            </w:tcBorders>
          </w:tcPr>
          <w:p w:rsidR="0024727F" w:rsidRPr="0024727F" w:rsidRDefault="0024727F" w:rsidP="0024727F">
            <w:pPr>
              <w:ind w:firstLine="567"/>
              <w:jc w:val="both"/>
              <w:rPr>
                <w:bCs/>
                <w:sz w:val="24"/>
                <w:szCs w:val="24"/>
              </w:rPr>
            </w:pPr>
            <w:r w:rsidRPr="0024727F">
              <w:rPr>
                <w:bCs/>
                <w:sz w:val="24"/>
                <w:szCs w:val="24"/>
              </w:rPr>
              <w:t>Зона учреждений отдыха и туризма</w:t>
            </w:r>
          </w:p>
        </w:tc>
      </w:tr>
      <w:tr w:rsidR="0024727F" w:rsidRPr="0024727F" w:rsidTr="004F31D6">
        <w:tc>
          <w:tcPr>
            <w:tcW w:w="918" w:type="dxa"/>
            <w:vMerge/>
            <w:tcBorders>
              <w:left w:val="single" w:sz="4" w:space="0" w:color="auto"/>
              <w:bottom w:val="single" w:sz="4" w:space="0" w:color="auto"/>
              <w:right w:val="single" w:sz="4" w:space="0" w:color="auto"/>
            </w:tcBorders>
          </w:tcPr>
          <w:p w:rsidR="0024727F" w:rsidRPr="0024727F" w:rsidRDefault="0024727F" w:rsidP="0024727F">
            <w:pPr>
              <w:ind w:firstLine="567"/>
              <w:jc w:val="both"/>
              <w:rPr>
                <w:bCs/>
                <w:sz w:val="24"/>
                <w:szCs w:val="24"/>
              </w:rPr>
            </w:pPr>
          </w:p>
        </w:tc>
        <w:tc>
          <w:tcPr>
            <w:tcW w:w="3127" w:type="dxa"/>
            <w:vMerge/>
            <w:tcBorders>
              <w:left w:val="single" w:sz="4" w:space="0" w:color="auto"/>
              <w:bottom w:val="single" w:sz="4" w:space="0" w:color="auto"/>
              <w:right w:val="single" w:sz="4" w:space="0" w:color="auto"/>
            </w:tcBorders>
          </w:tcPr>
          <w:p w:rsidR="0024727F" w:rsidRPr="0024727F" w:rsidRDefault="0024727F" w:rsidP="0024727F">
            <w:pPr>
              <w:ind w:firstLine="567"/>
              <w:jc w:val="both"/>
              <w:rPr>
                <w:bCs/>
                <w:sz w:val="24"/>
                <w:szCs w:val="24"/>
              </w:rPr>
            </w:pPr>
          </w:p>
        </w:tc>
        <w:tc>
          <w:tcPr>
            <w:tcW w:w="733" w:type="dxa"/>
            <w:tcBorders>
              <w:top w:val="single" w:sz="4" w:space="0" w:color="auto"/>
              <w:left w:val="single" w:sz="4" w:space="0" w:color="auto"/>
              <w:bottom w:val="single" w:sz="4" w:space="0" w:color="auto"/>
              <w:right w:val="single" w:sz="4" w:space="0" w:color="auto"/>
            </w:tcBorders>
          </w:tcPr>
          <w:p w:rsidR="0024727F" w:rsidRPr="0024727F" w:rsidRDefault="0024727F" w:rsidP="0024727F">
            <w:pPr>
              <w:ind w:firstLine="288"/>
              <w:jc w:val="both"/>
              <w:rPr>
                <w:bCs/>
                <w:sz w:val="24"/>
                <w:szCs w:val="24"/>
              </w:rPr>
            </w:pPr>
            <w:r w:rsidRPr="0024727F">
              <w:rPr>
                <w:bCs/>
                <w:sz w:val="24"/>
                <w:szCs w:val="24"/>
              </w:rPr>
              <w:t>3</w:t>
            </w:r>
          </w:p>
        </w:tc>
        <w:tc>
          <w:tcPr>
            <w:tcW w:w="4944" w:type="dxa"/>
            <w:tcBorders>
              <w:top w:val="single" w:sz="4" w:space="0" w:color="auto"/>
              <w:left w:val="single" w:sz="4" w:space="0" w:color="auto"/>
              <w:bottom w:val="single" w:sz="4" w:space="0" w:color="auto"/>
              <w:right w:val="single" w:sz="4" w:space="0" w:color="auto"/>
            </w:tcBorders>
          </w:tcPr>
          <w:p w:rsidR="0024727F" w:rsidRPr="0024727F" w:rsidRDefault="0024727F" w:rsidP="0024727F">
            <w:pPr>
              <w:ind w:firstLine="567"/>
              <w:jc w:val="both"/>
              <w:rPr>
                <w:bCs/>
                <w:sz w:val="24"/>
                <w:szCs w:val="24"/>
              </w:rPr>
            </w:pPr>
            <w:r w:rsidRPr="0024727F">
              <w:rPr>
                <w:bCs/>
                <w:sz w:val="24"/>
                <w:szCs w:val="24"/>
              </w:rPr>
              <w:t>Зона объектов культурного наследия</w:t>
            </w:r>
          </w:p>
        </w:tc>
      </w:tr>
    </w:tbl>
    <w:p w:rsidR="0024727F" w:rsidRPr="0024727F" w:rsidRDefault="0024727F" w:rsidP="007003EE">
      <w:pPr>
        <w:ind w:firstLine="709"/>
        <w:jc w:val="right"/>
        <w:rPr>
          <w:sz w:val="24"/>
          <w:szCs w:val="24"/>
        </w:rPr>
      </w:pPr>
      <w:r w:rsidRPr="0024727F">
        <w:rPr>
          <w:sz w:val="24"/>
          <w:szCs w:val="24"/>
        </w:rPr>
        <w:t>».</w:t>
      </w:r>
    </w:p>
    <w:p w:rsidR="000A716F" w:rsidRDefault="000A716F" w:rsidP="00F34F47">
      <w:pPr>
        <w:ind w:firstLine="709"/>
        <w:jc w:val="both"/>
        <w:rPr>
          <w:sz w:val="24"/>
          <w:szCs w:val="24"/>
        </w:rPr>
      </w:pPr>
      <w:r>
        <w:rPr>
          <w:sz w:val="24"/>
          <w:szCs w:val="24"/>
        </w:rPr>
        <w:t>1.5. В статье 36:</w:t>
      </w:r>
    </w:p>
    <w:p w:rsidR="000A716F" w:rsidRPr="0024727F" w:rsidRDefault="000A716F" w:rsidP="00F34F47">
      <w:pPr>
        <w:ind w:firstLine="709"/>
        <w:jc w:val="both"/>
        <w:rPr>
          <w:sz w:val="24"/>
          <w:szCs w:val="24"/>
        </w:rPr>
      </w:pPr>
      <w:r>
        <w:rPr>
          <w:sz w:val="24"/>
          <w:szCs w:val="24"/>
        </w:rPr>
        <w:t>1.5.</w:t>
      </w:r>
      <w:r w:rsidR="004C70DB">
        <w:rPr>
          <w:sz w:val="24"/>
          <w:szCs w:val="24"/>
        </w:rPr>
        <w:t>1</w:t>
      </w:r>
      <w:r>
        <w:rPr>
          <w:sz w:val="24"/>
          <w:szCs w:val="24"/>
        </w:rPr>
        <w:t>. в</w:t>
      </w:r>
      <w:r w:rsidRPr="0024727F">
        <w:rPr>
          <w:sz w:val="24"/>
          <w:szCs w:val="24"/>
        </w:rPr>
        <w:t xml:space="preserve"> </w:t>
      </w:r>
      <w:r w:rsidR="004C70DB">
        <w:rPr>
          <w:sz w:val="24"/>
          <w:szCs w:val="24"/>
        </w:rPr>
        <w:t>таблицах пунктов</w:t>
      </w:r>
      <w:r w:rsidRPr="0024727F">
        <w:rPr>
          <w:sz w:val="24"/>
          <w:szCs w:val="24"/>
        </w:rPr>
        <w:t xml:space="preserve"> 4.2, 5.2 </w:t>
      </w:r>
      <w:r>
        <w:rPr>
          <w:sz w:val="24"/>
          <w:szCs w:val="24"/>
        </w:rPr>
        <w:t>раздел «О</w:t>
      </w:r>
      <w:r w:rsidRPr="0024727F">
        <w:rPr>
          <w:sz w:val="24"/>
          <w:szCs w:val="24"/>
        </w:rPr>
        <w:t>сновные виды разрешенного использования</w:t>
      </w:r>
      <w:r>
        <w:rPr>
          <w:sz w:val="24"/>
          <w:szCs w:val="24"/>
        </w:rPr>
        <w:t>»</w:t>
      </w:r>
      <w:r w:rsidRPr="0024727F">
        <w:rPr>
          <w:sz w:val="24"/>
          <w:szCs w:val="24"/>
        </w:rPr>
        <w:t xml:space="preserve"> </w:t>
      </w:r>
      <w:r>
        <w:rPr>
          <w:sz w:val="24"/>
          <w:szCs w:val="24"/>
        </w:rPr>
        <w:t>дополнить</w:t>
      </w:r>
      <w:r w:rsidRPr="0024727F">
        <w:rPr>
          <w:sz w:val="24"/>
          <w:szCs w:val="24"/>
        </w:rPr>
        <w:t xml:space="preserve"> строк</w:t>
      </w:r>
      <w:r>
        <w:rPr>
          <w:sz w:val="24"/>
          <w:szCs w:val="24"/>
        </w:rPr>
        <w:t>ой</w:t>
      </w:r>
      <w:r w:rsidRPr="0024727F">
        <w:rPr>
          <w:sz w:val="24"/>
          <w:szCs w:val="24"/>
        </w:rPr>
        <w:t xml:space="preserve"> следующего содержания:</w:t>
      </w:r>
    </w:p>
    <w:p w:rsidR="007003EE" w:rsidRDefault="007003EE" w:rsidP="00F34F47">
      <w:pPr>
        <w:ind w:firstLine="709"/>
        <w:jc w:val="both"/>
        <w:rPr>
          <w:sz w:val="24"/>
          <w:szCs w:val="24"/>
        </w:rPr>
      </w:pPr>
    </w:p>
    <w:p w:rsidR="000A716F" w:rsidRPr="0024727F" w:rsidRDefault="000A716F" w:rsidP="00F34F47">
      <w:pPr>
        <w:ind w:firstLine="709"/>
        <w:jc w:val="both"/>
        <w:rPr>
          <w:sz w:val="24"/>
          <w:szCs w:val="24"/>
        </w:rPr>
      </w:pPr>
      <w:r w:rsidRPr="0024727F">
        <w:rPr>
          <w:sz w:val="24"/>
          <w:szCs w:val="24"/>
        </w:rPr>
        <w:lastRenderedPageBreak/>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6130"/>
        <w:gridCol w:w="673"/>
      </w:tblGrid>
      <w:tr w:rsidR="000A716F" w:rsidRPr="0024727F" w:rsidTr="004F31D6">
        <w:tc>
          <w:tcPr>
            <w:tcW w:w="2943" w:type="dxa"/>
            <w:shd w:val="clear" w:color="auto" w:fill="auto"/>
          </w:tcPr>
          <w:p w:rsidR="000A716F" w:rsidRPr="0024727F" w:rsidRDefault="000A716F" w:rsidP="004F31D6">
            <w:pPr>
              <w:jc w:val="center"/>
              <w:rPr>
                <w:sz w:val="24"/>
                <w:szCs w:val="24"/>
              </w:rPr>
            </w:pPr>
            <w:r w:rsidRPr="0024727F">
              <w:rPr>
                <w:sz w:val="24"/>
                <w:szCs w:val="24"/>
              </w:rPr>
              <w:t>Ведение огородничества</w:t>
            </w:r>
          </w:p>
        </w:tc>
        <w:tc>
          <w:tcPr>
            <w:tcW w:w="6237" w:type="dxa"/>
            <w:shd w:val="clear" w:color="auto" w:fill="auto"/>
          </w:tcPr>
          <w:p w:rsidR="000A716F" w:rsidRPr="0024727F" w:rsidRDefault="000A716F" w:rsidP="004F31D6">
            <w:pPr>
              <w:ind w:firstLine="567"/>
              <w:jc w:val="both"/>
              <w:rPr>
                <w:sz w:val="24"/>
                <w:szCs w:val="24"/>
              </w:rPr>
            </w:pPr>
            <w:r w:rsidRPr="0024727F">
              <w:rPr>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674" w:type="dxa"/>
            <w:shd w:val="clear" w:color="auto" w:fill="auto"/>
          </w:tcPr>
          <w:p w:rsidR="000A716F" w:rsidRPr="0024727F" w:rsidRDefault="000A716F" w:rsidP="004F31D6">
            <w:pPr>
              <w:jc w:val="center"/>
              <w:rPr>
                <w:sz w:val="24"/>
                <w:szCs w:val="24"/>
              </w:rPr>
            </w:pPr>
            <w:r w:rsidRPr="0024727F">
              <w:rPr>
                <w:sz w:val="24"/>
                <w:szCs w:val="24"/>
              </w:rPr>
              <w:t>13.1</w:t>
            </w:r>
          </w:p>
        </w:tc>
      </w:tr>
    </w:tbl>
    <w:p w:rsidR="000A716F" w:rsidRPr="0024727F" w:rsidRDefault="004C70DB" w:rsidP="007003EE">
      <w:pPr>
        <w:ind w:firstLine="709"/>
        <w:jc w:val="right"/>
        <w:rPr>
          <w:sz w:val="24"/>
          <w:szCs w:val="24"/>
        </w:rPr>
      </w:pPr>
      <w:r>
        <w:rPr>
          <w:sz w:val="24"/>
          <w:szCs w:val="24"/>
        </w:rPr>
        <w:t>»;</w:t>
      </w:r>
    </w:p>
    <w:p w:rsidR="007431BC" w:rsidRDefault="000A716F" w:rsidP="00F34F47">
      <w:pPr>
        <w:ind w:firstLine="709"/>
        <w:jc w:val="both"/>
        <w:rPr>
          <w:sz w:val="24"/>
          <w:szCs w:val="24"/>
        </w:rPr>
      </w:pPr>
      <w:r>
        <w:rPr>
          <w:sz w:val="24"/>
          <w:szCs w:val="24"/>
        </w:rPr>
        <w:t>1.5.</w:t>
      </w:r>
      <w:r w:rsidR="004C70DB">
        <w:rPr>
          <w:sz w:val="24"/>
          <w:szCs w:val="24"/>
        </w:rPr>
        <w:t>2</w:t>
      </w:r>
      <w:r w:rsidR="00345795">
        <w:rPr>
          <w:sz w:val="24"/>
          <w:szCs w:val="24"/>
        </w:rPr>
        <w:t>. таблицы в</w:t>
      </w:r>
      <w:r w:rsidR="00081417">
        <w:rPr>
          <w:sz w:val="24"/>
          <w:szCs w:val="24"/>
        </w:rPr>
        <w:t xml:space="preserve"> подпункт</w:t>
      </w:r>
      <w:r w:rsidR="00345795">
        <w:rPr>
          <w:sz w:val="24"/>
          <w:szCs w:val="24"/>
        </w:rPr>
        <w:t>ах</w:t>
      </w:r>
      <w:r w:rsidR="00081417">
        <w:rPr>
          <w:sz w:val="24"/>
          <w:szCs w:val="24"/>
        </w:rPr>
        <w:t xml:space="preserve"> 1</w:t>
      </w:r>
      <w:r>
        <w:rPr>
          <w:sz w:val="24"/>
          <w:szCs w:val="24"/>
        </w:rPr>
        <w:t xml:space="preserve"> пункт</w:t>
      </w:r>
      <w:r w:rsidR="00081417">
        <w:rPr>
          <w:sz w:val="24"/>
          <w:szCs w:val="24"/>
        </w:rPr>
        <w:t>ов</w:t>
      </w:r>
      <w:r>
        <w:rPr>
          <w:sz w:val="24"/>
          <w:szCs w:val="24"/>
        </w:rPr>
        <w:t xml:space="preserve"> </w:t>
      </w:r>
      <w:r w:rsidR="00081417">
        <w:rPr>
          <w:sz w:val="24"/>
          <w:szCs w:val="24"/>
        </w:rPr>
        <w:t>4</w:t>
      </w:r>
      <w:r>
        <w:rPr>
          <w:sz w:val="24"/>
          <w:szCs w:val="24"/>
        </w:rPr>
        <w:t>.3</w:t>
      </w:r>
      <w:r w:rsidR="00345795">
        <w:rPr>
          <w:sz w:val="24"/>
          <w:szCs w:val="24"/>
        </w:rPr>
        <w:t xml:space="preserve"> и</w:t>
      </w:r>
      <w:r w:rsidR="00081417">
        <w:rPr>
          <w:sz w:val="24"/>
          <w:szCs w:val="24"/>
        </w:rPr>
        <w:t xml:space="preserve"> 5.3</w:t>
      </w:r>
      <w:r w:rsidR="007431BC">
        <w:rPr>
          <w:sz w:val="24"/>
          <w:szCs w:val="24"/>
        </w:rPr>
        <w:t xml:space="preserve"> дополнить строкой следующего содержания:</w:t>
      </w:r>
    </w:p>
    <w:p w:rsidR="007431BC" w:rsidRDefault="007431BC" w:rsidP="00F34F47">
      <w:pPr>
        <w:ind w:firstLine="709"/>
        <w:jc w:val="both"/>
        <w:rPr>
          <w:sz w:val="24"/>
          <w:szCs w:val="24"/>
        </w:rPr>
      </w:pPr>
      <w:r>
        <w:rPr>
          <w:sz w:val="24"/>
          <w:szCs w:val="24"/>
        </w:rPr>
        <w:t>«</w:t>
      </w:r>
    </w:p>
    <w:tbl>
      <w:tblPr>
        <w:tblStyle w:val="ac"/>
        <w:tblW w:w="0" w:type="auto"/>
        <w:tblLook w:val="04A0" w:firstRow="1" w:lastRow="0" w:firstColumn="1" w:lastColumn="0" w:noHBand="0" w:noVBand="1"/>
      </w:tblPr>
      <w:tblGrid>
        <w:gridCol w:w="2407"/>
        <w:gridCol w:w="2407"/>
        <w:gridCol w:w="2407"/>
        <w:gridCol w:w="2407"/>
      </w:tblGrid>
      <w:tr w:rsidR="007431BC" w:rsidTr="007431BC">
        <w:tc>
          <w:tcPr>
            <w:tcW w:w="2407" w:type="dxa"/>
          </w:tcPr>
          <w:p w:rsidR="007431BC" w:rsidRDefault="007431BC" w:rsidP="007431BC">
            <w:pPr>
              <w:jc w:val="center"/>
              <w:rPr>
                <w:sz w:val="24"/>
                <w:szCs w:val="24"/>
              </w:rPr>
            </w:pPr>
            <w:r>
              <w:rPr>
                <w:sz w:val="24"/>
                <w:szCs w:val="24"/>
              </w:rPr>
              <w:t>13.1</w:t>
            </w:r>
          </w:p>
        </w:tc>
        <w:tc>
          <w:tcPr>
            <w:tcW w:w="2407" w:type="dxa"/>
          </w:tcPr>
          <w:p w:rsidR="007431BC" w:rsidRDefault="007431BC" w:rsidP="007431BC">
            <w:pPr>
              <w:jc w:val="center"/>
              <w:rPr>
                <w:sz w:val="24"/>
                <w:szCs w:val="24"/>
              </w:rPr>
            </w:pPr>
            <w:r>
              <w:rPr>
                <w:sz w:val="24"/>
                <w:szCs w:val="24"/>
              </w:rPr>
              <w:t>100</w:t>
            </w:r>
          </w:p>
        </w:tc>
        <w:tc>
          <w:tcPr>
            <w:tcW w:w="2407" w:type="dxa"/>
          </w:tcPr>
          <w:p w:rsidR="007431BC" w:rsidRDefault="007431BC" w:rsidP="007431BC">
            <w:pPr>
              <w:jc w:val="center"/>
              <w:rPr>
                <w:sz w:val="24"/>
                <w:szCs w:val="24"/>
              </w:rPr>
            </w:pPr>
            <w:r>
              <w:rPr>
                <w:sz w:val="24"/>
                <w:szCs w:val="24"/>
              </w:rPr>
              <w:t>1500</w:t>
            </w:r>
          </w:p>
        </w:tc>
        <w:tc>
          <w:tcPr>
            <w:tcW w:w="2407" w:type="dxa"/>
          </w:tcPr>
          <w:p w:rsidR="007431BC" w:rsidRDefault="007431BC" w:rsidP="007431BC">
            <w:pPr>
              <w:jc w:val="center"/>
              <w:rPr>
                <w:sz w:val="24"/>
                <w:szCs w:val="24"/>
              </w:rPr>
            </w:pPr>
            <w:r>
              <w:rPr>
                <w:sz w:val="24"/>
                <w:szCs w:val="24"/>
              </w:rPr>
              <w:t>30</w:t>
            </w:r>
          </w:p>
        </w:tc>
      </w:tr>
    </w:tbl>
    <w:p w:rsidR="000A716F" w:rsidRDefault="004C70DB" w:rsidP="007003EE">
      <w:pPr>
        <w:ind w:firstLine="709"/>
        <w:jc w:val="right"/>
        <w:rPr>
          <w:sz w:val="24"/>
          <w:szCs w:val="24"/>
        </w:rPr>
      </w:pPr>
      <w:r>
        <w:rPr>
          <w:sz w:val="24"/>
          <w:szCs w:val="24"/>
        </w:rPr>
        <w:t>»;</w:t>
      </w:r>
    </w:p>
    <w:p w:rsidR="004C70DB" w:rsidRPr="0024727F" w:rsidRDefault="004C70DB" w:rsidP="00F34F47">
      <w:pPr>
        <w:ind w:firstLine="709"/>
        <w:jc w:val="both"/>
        <w:rPr>
          <w:sz w:val="24"/>
          <w:szCs w:val="24"/>
        </w:rPr>
      </w:pPr>
      <w:r>
        <w:rPr>
          <w:sz w:val="24"/>
          <w:szCs w:val="24"/>
        </w:rPr>
        <w:t>1.5</w:t>
      </w:r>
      <w:r w:rsidRPr="0024727F">
        <w:rPr>
          <w:sz w:val="24"/>
          <w:szCs w:val="24"/>
        </w:rPr>
        <w:t>.</w:t>
      </w:r>
      <w:r>
        <w:rPr>
          <w:sz w:val="24"/>
          <w:szCs w:val="24"/>
        </w:rPr>
        <w:t>3. в</w:t>
      </w:r>
      <w:r w:rsidRPr="0024727F">
        <w:rPr>
          <w:sz w:val="24"/>
          <w:szCs w:val="24"/>
        </w:rPr>
        <w:t xml:space="preserve"> </w:t>
      </w:r>
      <w:r>
        <w:rPr>
          <w:sz w:val="24"/>
          <w:szCs w:val="24"/>
        </w:rPr>
        <w:t>таблице пункта</w:t>
      </w:r>
      <w:r w:rsidRPr="0024727F">
        <w:rPr>
          <w:sz w:val="24"/>
          <w:szCs w:val="24"/>
        </w:rPr>
        <w:t xml:space="preserve"> 6.2 </w:t>
      </w:r>
      <w:r>
        <w:rPr>
          <w:sz w:val="24"/>
          <w:szCs w:val="24"/>
        </w:rPr>
        <w:t>раздел «О</w:t>
      </w:r>
      <w:r w:rsidRPr="0024727F">
        <w:rPr>
          <w:sz w:val="24"/>
          <w:szCs w:val="24"/>
        </w:rPr>
        <w:t>сновные виды разрешенного использования</w:t>
      </w:r>
      <w:r>
        <w:rPr>
          <w:sz w:val="24"/>
          <w:szCs w:val="24"/>
        </w:rPr>
        <w:t>»</w:t>
      </w:r>
      <w:r w:rsidRPr="0024727F">
        <w:rPr>
          <w:sz w:val="24"/>
          <w:szCs w:val="24"/>
        </w:rPr>
        <w:t xml:space="preserve"> изложить в следующей редакции:</w:t>
      </w:r>
    </w:p>
    <w:p w:rsidR="004C70DB" w:rsidRPr="0024727F" w:rsidRDefault="004C70DB" w:rsidP="00F34F47">
      <w:pPr>
        <w:ind w:firstLine="709"/>
        <w:jc w:val="both"/>
        <w:rPr>
          <w:sz w:val="24"/>
          <w:szCs w:val="24"/>
        </w:rPr>
      </w:pPr>
      <w:r w:rsidRPr="0024727F">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5662"/>
        <w:gridCol w:w="810"/>
      </w:tblGrid>
      <w:tr w:rsidR="004C70DB" w:rsidRPr="0024727F" w:rsidTr="00817F4D">
        <w:tc>
          <w:tcPr>
            <w:tcW w:w="9854" w:type="dxa"/>
            <w:gridSpan w:val="3"/>
            <w:shd w:val="clear" w:color="auto" w:fill="auto"/>
          </w:tcPr>
          <w:p w:rsidR="004C70DB" w:rsidRPr="0024727F" w:rsidRDefault="004C70DB" w:rsidP="00817F4D">
            <w:pPr>
              <w:jc w:val="center"/>
              <w:rPr>
                <w:sz w:val="24"/>
                <w:szCs w:val="24"/>
              </w:rPr>
            </w:pPr>
            <w:r w:rsidRPr="0024727F">
              <w:rPr>
                <w:sz w:val="24"/>
                <w:szCs w:val="24"/>
              </w:rPr>
              <w:t>Основные виды разрешенного использования</w:t>
            </w:r>
          </w:p>
        </w:tc>
      </w:tr>
      <w:tr w:rsidR="004C70DB" w:rsidRPr="0024727F" w:rsidTr="00817F4D">
        <w:tc>
          <w:tcPr>
            <w:tcW w:w="3284" w:type="dxa"/>
            <w:shd w:val="clear" w:color="auto" w:fill="auto"/>
          </w:tcPr>
          <w:p w:rsidR="004C70DB" w:rsidRPr="0024727F" w:rsidRDefault="004C70DB" w:rsidP="00817F4D">
            <w:pPr>
              <w:jc w:val="center"/>
              <w:rPr>
                <w:sz w:val="24"/>
                <w:szCs w:val="24"/>
              </w:rPr>
            </w:pPr>
            <w:r w:rsidRPr="0024727F">
              <w:rPr>
                <w:sz w:val="24"/>
                <w:szCs w:val="24"/>
              </w:rPr>
              <w:t>Ведение огородничества</w:t>
            </w:r>
          </w:p>
        </w:tc>
        <w:tc>
          <w:tcPr>
            <w:tcW w:w="5755" w:type="dxa"/>
            <w:shd w:val="clear" w:color="auto" w:fill="auto"/>
          </w:tcPr>
          <w:p w:rsidR="004C70DB" w:rsidRPr="0024727F" w:rsidRDefault="004C70DB" w:rsidP="00817F4D">
            <w:pPr>
              <w:ind w:firstLine="567"/>
              <w:jc w:val="both"/>
              <w:rPr>
                <w:sz w:val="24"/>
                <w:szCs w:val="24"/>
              </w:rPr>
            </w:pPr>
            <w:r w:rsidRPr="0024727F">
              <w:rPr>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815" w:type="dxa"/>
            <w:shd w:val="clear" w:color="auto" w:fill="auto"/>
          </w:tcPr>
          <w:p w:rsidR="004C70DB" w:rsidRPr="0024727F" w:rsidRDefault="004C70DB" w:rsidP="00817F4D">
            <w:pPr>
              <w:jc w:val="both"/>
              <w:rPr>
                <w:sz w:val="24"/>
                <w:szCs w:val="24"/>
              </w:rPr>
            </w:pPr>
            <w:r w:rsidRPr="0024727F">
              <w:rPr>
                <w:sz w:val="24"/>
                <w:szCs w:val="24"/>
              </w:rPr>
              <w:t>13.1</w:t>
            </w:r>
          </w:p>
        </w:tc>
      </w:tr>
      <w:tr w:rsidR="004C70DB" w:rsidRPr="0024727F" w:rsidTr="00817F4D">
        <w:tc>
          <w:tcPr>
            <w:tcW w:w="3284" w:type="dxa"/>
            <w:shd w:val="clear" w:color="auto" w:fill="auto"/>
          </w:tcPr>
          <w:p w:rsidR="004C70DB" w:rsidRPr="0024727F" w:rsidRDefault="004C70DB" w:rsidP="00817F4D">
            <w:pPr>
              <w:jc w:val="center"/>
              <w:rPr>
                <w:sz w:val="24"/>
                <w:szCs w:val="24"/>
              </w:rPr>
            </w:pPr>
            <w:r w:rsidRPr="0024727F">
              <w:rPr>
                <w:sz w:val="24"/>
                <w:szCs w:val="24"/>
              </w:rPr>
              <w:t>Ведение садоводства</w:t>
            </w:r>
          </w:p>
        </w:tc>
        <w:tc>
          <w:tcPr>
            <w:tcW w:w="5755" w:type="dxa"/>
            <w:shd w:val="clear" w:color="auto" w:fill="auto"/>
          </w:tcPr>
          <w:p w:rsidR="004C70DB" w:rsidRPr="0024727F" w:rsidRDefault="004C70DB" w:rsidP="00817F4D">
            <w:pPr>
              <w:ind w:firstLine="567"/>
              <w:jc w:val="both"/>
              <w:rPr>
                <w:sz w:val="24"/>
                <w:szCs w:val="24"/>
              </w:rPr>
            </w:pPr>
            <w:r w:rsidRPr="0024727F">
              <w:rPr>
                <w:sz w:val="24"/>
                <w:szCs w:val="24"/>
              </w:rPr>
              <w:t>Размещение садового дома, предназначенного для отдыха и не подлежащего разделу на квартиры</w:t>
            </w:r>
          </w:p>
        </w:tc>
        <w:tc>
          <w:tcPr>
            <w:tcW w:w="815" w:type="dxa"/>
            <w:shd w:val="clear" w:color="auto" w:fill="auto"/>
          </w:tcPr>
          <w:p w:rsidR="004C70DB" w:rsidRPr="0024727F" w:rsidRDefault="004C70DB" w:rsidP="00817F4D">
            <w:pPr>
              <w:jc w:val="both"/>
              <w:rPr>
                <w:sz w:val="24"/>
                <w:szCs w:val="24"/>
              </w:rPr>
            </w:pPr>
            <w:r w:rsidRPr="0024727F">
              <w:rPr>
                <w:sz w:val="24"/>
                <w:szCs w:val="24"/>
              </w:rPr>
              <w:t>13.2</w:t>
            </w:r>
          </w:p>
        </w:tc>
      </w:tr>
    </w:tbl>
    <w:p w:rsidR="004C70DB" w:rsidRPr="0024727F" w:rsidRDefault="00345795" w:rsidP="007003EE">
      <w:pPr>
        <w:ind w:firstLine="709"/>
        <w:jc w:val="right"/>
        <w:rPr>
          <w:sz w:val="24"/>
          <w:szCs w:val="24"/>
        </w:rPr>
      </w:pPr>
      <w:r>
        <w:rPr>
          <w:sz w:val="24"/>
          <w:szCs w:val="24"/>
        </w:rPr>
        <w:t>»;</w:t>
      </w:r>
    </w:p>
    <w:p w:rsidR="007431BC" w:rsidRPr="0024727F" w:rsidRDefault="007431BC" w:rsidP="00F34F47">
      <w:pPr>
        <w:ind w:firstLine="709"/>
        <w:jc w:val="both"/>
        <w:rPr>
          <w:sz w:val="24"/>
          <w:szCs w:val="24"/>
        </w:rPr>
      </w:pPr>
      <w:r>
        <w:rPr>
          <w:sz w:val="24"/>
          <w:szCs w:val="24"/>
        </w:rPr>
        <w:t>1.5.</w:t>
      </w:r>
      <w:r w:rsidR="004C70DB">
        <w:rPr>
          <w:sz w:val="24"/>
          <w:szCs w:val="24"/>
        </w:rPr>
        <w:t>4</w:t>
      </w:r>
      <w:r>
        <w:rPr>
          <w:sz w:val="24"/>
          <w:szCs w:val="24"/>
        </w:rPr>
        <w:t>. подп</w:t>
      </w:r>
      <w:r w:rsidRPr="0024727F">
        <w:rPr>
          <w:sz w:val="24"/>
          <w:szCs w:val="24"/>
        </w:rPr>
        <w:t xml:space="preserve">ункт 1 </w:t>
      </w:r>
      <w:r>
        <w:rPr>
          <w:sz w:val="24"/>
          <w:szCs w:val="24"/>
        </w:rPr>
        <w:t>пункта</w:t>
      </w:r>
      <w:r w:rsidRPr="0024727F">
        <w:rPr>
          <w:sz w:val="24"/>
          <w:szCs w:val="24"/>
        </w:rPr>
        <w:t xml:space="preserve"> 6.3 изложить в следующей редакции:</w:t>
      </w:r>
    </w:p>
    <w:p w:rsidR="007431BC" w:rsidRPr="0024727F" w:rsidRDefault="007431BC" w:rsidP="00F34F47">
      <w:pPr>
        <w:ind w:firstLine="709"/>
        <w:jc w:val="both"/>
        <w:rPr>
          <w:sz w:val="24"/>
          <w:szCs w:val="24"/>
        </w:rPr>
      </w:pPr>
      <w:r w:rsidRPr="0024727F">
        <w:rPr>
          <w:sz w:val="24"/>
          <w:szCs w:val="24"/>
        </w:rPr>
        <w:t>«1) минимальная и (или) максимальная площадь земельных участков и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bl>
      <w:tblPr>
        <w:tblW w:w="0" w:type="auto"/>
        <w:tblInd w:w="62" w:type="dxa"/>
        <w:tblCellMar>
          <w:top w:w="102" w:type="dxa"/>
          <w:left w:w="62" w:type="dxa"/>
          <w:bottom w:w="102" w:type="dxa"/>
          <w:right w:w="62" w:type="dxa"/>
        </w:tblCellMar>
        <w:tblLook w:val="0000" w:firstRow="0" w:lastRow="0" w:firstColumn="0" w:lastColumn="0" w:noHBand="0" w:noVBand="0"/>
      </w:tblPr>
      <w:tblGrid>
        <w:gridCol w:w="2717"/>
        <w:gridCol w:w="2111"/>
        <w:gridCol w:w="2184"/>
        <w:gridCol w:w="2548"/>
      </w:tblGrid>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Код (числовое обозначение)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Минимальная площадь земельного участка, кв. м</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Максимальная площадь земельного участка, кв. м</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Максимальный процент застройки в границах земельного участка, %</w:t>
            </w:r>
          </w:p>
        </w:tc>
      </w:tr>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13.1</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100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1200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30</w:t>
            </w:r>
          </w:p>
        </w:tc>
      </w:tr>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13.2</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400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1200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30</w:t>
            </w:r>
          </w:p>
        </w:tc>
      </w:tr>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3.1</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80</w:t>
            </w:r>
          </w:p>
        </w:tc>
      </w:tr>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1.12</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600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1200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30</w:t>
            </w:r>
          </w:p>
        </w:tc>
      </w:tr>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4.4</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600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4000</w:t>
            </w:r>
          </w:p>
        </w:tc>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24"/>
              <w:jc w:val="center"/>
              <w:rPr>
                <w:sz w:val="24"/>
                <w:szCs w:val="24"/>
              </w:rPr>
            </w:pPr>
            <w:r w:rsidRPr="0024727F">
              <w:rPr>
                <w:sz w:val="24"/>
                <w:szCs w:val="24"/>
              </w:rPr>
              <w:t>50</w:t>
            </w:r>
          </w:p>
        </w:tc>
      </w:tr>
      <w:tr w:rsidR="007431BC" w:rsidRPr="0024727F" w:rsidTr="004F31D6">
        <w:tc>
          <w:tcPr>
            <w:tcW w:w="0" w:type="auto"/>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13"/>
              <w:jc w:val="center"/>
              <w:rPr>
                <w:sz w:val="24"/>
                <w:szCs w:val="24"/>
              </w:rPr>
            </w:pPr>
            <w:r w:rsidRPr="0024727F">
              <w:rPr>
                <w:sz w:val="24"/>
                <w:szCs w:val="24"/>
              </w:rPr>
              <w:t>12.0</w:t>
            </w:r>
          </w:p>
        </w:tc>
        <w:tc>
          <w:tcPr>
            <w:tcW w:w="0" w:type="auto"/>
            <w:gridSpan w:val="3"/>
            <w:tcBorders>
              <w:top w:val="single" w:sz="4" w:space="0" w:color="auto"/>
              <w:left w:val="single" w:sz="4" w:space="0" w:color="auto"/>
              <w:bottom w:val="single" w:sz="4" w:space="0" w:color="auto"/>
              <w:right w:val="single" w:sz="4" w:space="0" w:color="auto"/>
            </w:tcBorders>
          </w:tcPr>
          <w:p w:rsidR="007431BC" w:rsidRPr="0024727F" w:rsidRDefault="007431BC" w:rsidP="004F31D6">
            <w:pPr>
              <w:ind w:firstLine="567"/>
              <w:jc w:val="both"/>
              <w:rPr>
                <w:sz w:val="24"/>
                <w:szCs w:val="24"/>
              </w:rPr>
            </w:pPr>
            <w:r w:rsidRPr="0024727F">
              <w:rPr>
                <w:sz w:val="24"/>
                <w:szCs w:val="24"/>
              </w:rPr>
              <w:t>Действие градостроительного регламента не распространяется в соответствии с ч. 4 ст. 36 Градостроительного кодекса РФ</w:t>
            </w:r>
          </w:p>
        </w:tc>
      </w:tr>
    </w:tbl>
    <w:p w:rsidR="007431BC" w:rsidRDefault="007431BC" w:rsidP="007003EE">
      <w:pPr>
        <w:ind w:firstLine="709"/>
        <w:jc w:val="right"/>
        <w:rPr>
          <w:sz w:val="24"/>
          <w:szCs w:val="24"/>
        </w:rPr>
      </w:pPr>
      <w:r w:rsidRPr="0024727F">
        <w:rPr>
          <w:sz w:val="24"/>
          <w:szCs w:val="24"/>
        </w:rPr>
        <w:t>».</w:t>
      </w:r>
    </w:p>
    <w:p w:rsidR="0024727F" w:rsidRPr="0024727F" w:rsidRDefault="0024727F" w:rsidP="00F34F47">
      <w:pPr>
        <w:ind w:firstLine="709"/>
        <w:jc w:val="both"/>
        <w:rPr>
          <w:sz w:val="24"/>
          <w:szCs w:val="24"/>
        </w:rPr>
      </w:pPr>
      <w:r w:rsidRPr="0024727F">
        <w:rPr>
          <w:sz w:val="24"/>
          <w:szCs w:val="24"/>
        </w:rPr>
        <w:t>1.</w:t>
      </w:r>
      <w:r w:rsidR="00081417">
        <w:rPr>
          <w:sz w:val="24"/>
          <w:szCs w:val="24"/>
        </w:rPr>
        <w:t>6</w:t>
      </w:r>
      <w:r w:rsidRPr="0024727F">
        <w:rPr>
          <w:sz w:val="24"/>
          <w:szCs w:val="24"/>
        </w:rPr>
        <w:t xml:space="preserve">. </w:t>
      </w:r>
      <w:r w:rsidR="00081417">
        <w:rPr>
          <w:sz w:val="24"/>
          <w:szCs w:val="24"/>
        </w:rPr>
        <w:t>Раздел</w:t>
      </w:r>
      <w:r w:rsidRPr="0024727F">
        <w:rPr>
          <w:sz w:val="24"/>
          <w:szCs w:val="24"/>
        </w:rPr>
        <w:t xml:space="preserve"> 10 статьи 46 изложить в следующей редакции:</w:t>
      </w:r>
    </w:p>
    <w:p w:rsidR="0024727F" w:rsidRPr="0024727F" w:rsidRDefault="0024727F" w:rsidP="00F34F47">
      <w:pPr>
        <w:ind w:firstLine="709"/>
        <w:jc w:val="both"/>
        <w:rPr>
          <w:sz w:val="24"/>
          <w:szCs w:val="24"/>
        </w:rPr>
      </w:pPr>
      <w:r w:rsidRPr="0024727F">
        <w:rPr>
          <w:sz w:val="24"/>
          <w:szCs w:val="24"/>
        </w:rPr>
        <w:t>«10. Зона территорий перспективного освоения земель (ПО 2)</w:t>
      </w:r>
    </w:p>
    <w:p w:rsidR="0024727F" w:rsidRPr="0024727F" w:rsidRDefault="0024727F" w:rsidP="00F34F47">
      <w:pPr>
        <w:ind w:firstLine="709"/>
        <w:jc w:val="both"/>
        <w:rPr>
          <w:sz w:val="24"/>
          <w:szCs w:val="24"/>
        </w:rPr>
      </w:pPr>
      <w:r w:rsidRPr="0024727F">
        <w:rPr>
          <w:sz w:val="24"/>
          <w:szCs w:val="24"/>
        </w:rPr>
        <w:t>10.1. Виды разрешенного использования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5802"/>
        <w:gridCol w:w="1204"/>
      </w:tblGrid>
      <w:tr w:rsidR="0024727F" w:rsidRPr="0024727F" w:rsidTr="000264E4">
        <w:tc>
          <w:tcPr>
            <w:tcW w:w="2622" w:type="dxa"/>
            <w:shd w:val="clear" w:color="auto" w:fill="auto"/>
          </w:tcPr>
          <w:p w:rsidR="0024727F" w:rsidRPr="0024727F" w:rsidRDefault="0024727F" w:rsidP="000264E4">
            <w:pPr>
              <w:jc w:val="center"/>
              <w:rPr>
                <w:sz w:val="24"/>
                <w:szCs w:val="24"/>
              </w:rPr>
            </w:pPr>
            <w:r w:rsidRPr="0024727F">
              <w:rPr>
                <w:sz w:val="24"/>
                <w:szCs w:val="24"/>
              </w:rPr>
              <w:lastRenderedPageBreak/>
              <w:t>Наименование вида разрешенного использования земельного участка</w:t>
            </w:r>
          </w:p>
        </w:tc>
        <w:tc>
          <w:tcPr>
            <w:tcW w:w="5802" w:type="dxa"/>
            <w:shd w:val="clear" w:color="auto" w:fill="auto"/>
          </w:tcPr>
          <w:p w:rsidR="0024727F" w:rsidRPr="0024727F" w:rsidRDefault="0024727F" w:rsidP="000264E4">
            <w:pPr>
              <w:jc w:val="center"/>
              <w:rPr>
                <w:sz w:val="24"/>
                <w:szCs w:val="24"/>
              </w:rPr>
            </w:pPr>
            <w:r w:rsidRPr="0024727F">
              <w:rPr>
                <w:sz w:val="24"/>
                <w:szCs w:val="24"/>
              </w:rPr>
              <w:t>Виды деятельности, осуществление которых соответствует виду разрешенного использования</w:t>
            </w:r>
          </w:p>
        </w:tc>
        <w:tc>
          <w:tcPr>
            <w:tcW w:w="1204" w:type="dxa"/>
            <w:shd w:val="clear" w:color="auto" w:fill="auto"/>
          </w:tcPr>
          <w:p w:rsidR="0024727F" w:rsidRPr="0024727F" w:rsidRDefault="0024727F" w:rsidP="000264E4">
            <w:pPr>
              <w:jc w:val="both"/>
              <w:rPr>
                <w:sz w:val="24"/>
                <w:szCs w:val="24"/>
              </w:rPr>
            </w:pPr>
            <w:r w:rsidRPr="0024727F">
              <w:rPr>
                <w:sz w:val="24"/>
                <w:szCs w:val="24"/>
              </w:rPr>
              <w:t>Код вида</w:t>
            </w:r>
          </w:p>
        </w:tc>
      </w:tr>
      <w:tr w:rsidR="0024727F" w:rsidRPr="0024727F" w:rsidTr="000264E4">
        <w:tc>
          <w:tcPr>
            <w:tcW w:w="9628" w:type="dxa"/>
            <w:gridSpan w:val="3"/>
            <w:shd w:val="clear" w:color="auto" w:fill="auto"/>
          </w:tcPr>
          <w:p w:rsidR="0024727F" w:rsidRPr="0024727F" w:rsidRDefault="0024727F" w:rsidP="000264E4">
            <w:pPr>
              <w:jc w:val="center"/>
              <w:rPr>
                <w:sz w:val="24"/>
                <w:szCs w:val="24"/>
              </w:rPr>
            </w:pPr>
            <w:r w:rsidRPr="0024727F">
              <w:rPr>
                <w:sz w:val="24"/>
                <w:szCs w:val="24"/>
              </w:rPr>
              <w:t>Основные виды разрешенного использования</w:t>
            </w:r>
          </w:p>
        </w:tc>
      </w:tr>
      <w:tr w:rsidR="0024727F" w:rsidRPr="0024727F" w:rsidTr="000264E4">
        <w:tc>
          <w:tcPr>
            <w:tcW w:w="2622" w:type="dxa"/>
            <w:shd w:val="clear" w:color="auto" w:fill="auto"/>
          </w:tcPr>
          <w:p w:rsidR="0024727F" w:rsidRPr="0024727F" w:rsidRDefault="0024727F" w:rsidP="000264E4">
            <w:pPr>
              <w:jc w:val="center"/>
              <w:rPr>
                <w:sz w:val="24"/>
                <w:szCs w:val="24"/>
              </w:rPr>
            </w:pPr>
            <w:r w:rsidRPr="0024727F">
              <w:rPr>
                <w:sz w:val="24"/>
                <w:szCs w:val="24"/>
              </w:rPr>
              <w:t>Запас</w:t>
            </w:r>
          </w:p>
        </w:tc>
        <w:tc>
          <w:tcPr>
            <w:tcW w:w="5802" w:type="dxa"/>
            <w:shd w:val="clear" w:color="auto" w:fill="auto"/>
          </w:tcPr>
          <w:p w:rsidR="0024727F" w:rsidRPr="0024727F" w:rsidRDefault="0024727F" w:rsidP="000264E4">
            <w:pPr>
              <w:jc w:val="center"/>
              <w:rPr>
                <w:sz w:val="24"/>
                <w:szCs w:val="24"/>
              </w:rPr>
            </w:pPr>
            <w:r w:rsidRPr="0024727F">
              <w:rPr>
                <w:sz w:val="24"/>
                <w:szCs w:val="24"/>
              </w:rPr>
              <w:t>Отсутствие хозяйственной деятельности</w:t>
            </w:r>
          </w:p>
        </w:tc>
        <w:tc>
          <w:tcPr>
            <w:tcW w:w="1204" w:type="dxa"/>
            <w:shd w:val="clear" w:color="auto" w:fill="auto"/>
          </w:tcPr>
          <w:p w:rsidR="0024727F" w:rsidRPr="0024727F" w:rsidRDefault="0024727F" w:rsidP="000264E4">
            <w:pPr>
              <w:jc w:val="center"/>
              <w:rPr>
                <w:sz w:val="24"/>
                <w:szCs w:val="24"/>
              </w:rPr>
            </w:pPr>
            <w:r w:rsidRPr="0024727F">
              <w:rPr>
                <w:sz w:val="24"/>
                <w:szCs w:val="24"/>
              </w:rPr>
              <w:t>12.3</w:t>
            </w:r>
          </w:p>
        </w:tc>
      </w:tr>
    </w:tbl>
    <w:p w:rsidR="0024727F" w:rsidRPr="0024727F" w:rsidRDefault="0024727F" w:rsidP="00F34F47">
      <w:pPr>
        <w:ind w:firstLine="709"/>
        <w:jc w:val="both"/>
        <w:rPr>
          <w:sz w:val="24"/>
          <w:szCs w:val="24"/>
        </w:rPr>
      </w:pPr>
      <w:r w:rsidRPr="0024727F">
        <w:rPr>
          <w:sz w:val="24"/>
          <w:szCs w:val="24"/>
        </w:rPr>
        <w:t>10.2. Градостроительные регламенты в соответствии с ч. 6 ст. 36 Г</w:t>
      </w:r>
      <w:r w:rsidR="00081417">
        <w:rPr>
          <w:sz w:val="24"/>
          <w:szCs w:val="24"/>
        </w:rPr>
        <w:t>К</w:t>
      </w:r>
      <w:r w:rsidRPr="0024727F">
        <w:rPr>
          <w:sz w:val="24"/>
          <w:szCs w:val="24"/>
        </w:rPr>
        <w:t xml:space="preserve"> РФ не устанавливаются.</w:t>
      </w:r>
    </w:p>
    <w:p w:rsidR="0024727F" w:rsidRPr="0024727F" w:rsidRDefault="0024727F" w:rsidP="00F34F47">
      <w:pPr>
        <w:ind w:firstLine="709"/>
        <w:jc w:val="both"/>
        <w:rPr>
          <w:sz w:val="24"/>
          <w:szCs w:val="24"/>
        </w:rPr>
      </w:pPr>
      <w:r w:rsidRPr="0024727F">
        <w:rPr>
          <w:sz w:val="24"/>
          <w:szCs w:val="24"/>
        </w:rPr>
        <w:t>10.3. В карте градостроительного зонирования зону «РФ 2 – Зона территорий с неустановленным градостроительным регламентом» считать зоной «ПО 2 – Зона территорий перспективного освоения земель».».</w:t>
      </w:r>
    </w:p>
    <w:p w:rsidR="0024727F" w:rsidRPr="0024727F" w:rsidRDefault="00081417" w:rsidP="00F34F47">
      <w:pPr>
        <w:ind w:firstLine="709"/>
        <w:jc w:val="both"/>
        <w:rPr>
          <w:sz w:val="24"/>
          <w:szCs w:val="24"/>
        </w:rPr>
      </w:pPr>
      <w:r>
        <w:rPr>
          <w:sz w:val="24"/>
          <w:szCs w:val="24"/>
        </w:rPr>
        <w:t>1.7</w:t>
      </w:r>
      <w:r w:rsidR="0024727F" w:rsidRPr="0024727F">
        <w:rPr>
          <w:sz w:val="24"/>
          <w:szCs w:val="24"/>
        </w:rPr>
        <w:t xml:space="preserve">. В </w:t>
      </w:r>
      <w:r>
        <w:rPr>
          <w:sz w:val="24"/>
          <w:szCs w:val="24"/>
        </w:rPr>
        <w:t>таблицах пунктов</w:t>
      </w:r>
      <w:r w:rsidR="0024727F" w:rsidRPr="0024727F">
        <w:rPr>
          <w:sz w:val="24"/>
          <w:szCs w:val="24"/>
        </w:rPr>
        <w:t xml:space="preserve"> 1.2, 2.</w:t>
      </w:r>
      <w:r w:rsidR="00345795">
        <w:rPr>
          <w:sz w:val="24"/>
          <w:szCs w:val="24"/>
        </w:rPr>
        <w:t>2, 3.2, 4.2, 5.2, 6.2 статьи 36;</w:t>
      </w:r>
      <w:r w:rsidR="0024727F" w:rsidRPr="0024727F">
        <w:rPr>
          <w:sz w:val="24"/>
          <w:szCs w:val="24"/>
        </w:rPr>
        <w:t xml:space="preserve"> </w:t>
      </w:r>
      <w:r>
        <w:rPr>
          <w:sz w:val="24"/>
          <w:szCs w:val="24"/>
        </w:rPr>
        <w:t>пунктов</w:t>
      </w:r>
      <w:r w:rsidR="0024727F" w:rsidRPr="0024727F">
        <w:rPr>
          <w:sz w:val="24"/>
          <w:szCs w:val="24"/>
        </w:rPr>
        <w:t xml:space="preserve"> 1.2, 2.2, 3.2, 4.2, 5.2 статьи 37</w:t>
      </w:r>
      <w:r w:rsidR="00345795">
        <w:rPr>
          <w:sz w:val="24"/>
          <w:szCs w:val="24"/>
        </w:rPr>
        <w:t>;</w:t>
      </w:r>
      <w:r w:rsidR="0024727F" w:rsidRPr="0024727F">
        <w:rPr>
          <w:sz w:val="24"/>
          <w:szCs w:val="24"/>
        </w:rPr>
        <w:t xml:space="preserve"> </w:t>
      </w:r>
      <w:r>
        <w:rPr>
          <w:sz w:val="24"/>
          <w:szCs w:val="24"/>
        </w:rPr>
        <w:t>пунктов 1.2, 2.2</w:t>
      </w:r>
      <w:r w:rsidR="0024727F" w:rsidRPr="0024727F">
        <w:rPr>
          <w:sz w:val="24"/>
          <w:szCs w:val="24"/>
        </w:rPr>
        <w:t xml:space="preserve"> статьи 38</w:t>
      </w:r>
      <w:r w:rsidR="00345795">
        <w:rPr>
          <w:sz w:val="24"/>
          <w:szCs w:val="24"/>
        </w:rPr>
        <w:t>;</w:t>
      </w:r>
      <w:r w:rsidR="0024727F" w:rsidRPr="0024727F">
        <w:rPr>
          <w:sz w:val="24"/>
          <w:szCs w:val="24"/>
        </w:rPr>
        <w:t xml:space="preserve"> </w:t>
      </w:r>
      <w:r>
        <w:rPr>
          <w:sz w:val="24"/>
          <w:szCs w:val="24"/>
        </w:rPr>
        <w:t>пунктов</w:t>
      </w:r>
      <w:r w:rsidR="0024727F" w:rsidRPr="0024727F">
        <w:rPr>
          <w:sz w:val="24"/>
          <w:szCs w:val="24"/>
        </w:rPr>
        <w:t xml:space="preserve"> 1.2, 2.2 статьи 41</w:t>
      </w:r>
      <w:r w:rsidR="00345795">
        <w:rPr>
          <w:sz w:val="24"/>
          <w:szCs w:val="24"/>
        </w:rPr>
        <w:t>;</w:t>
      </w:r>
      <w:r w:rsidR="0024727F" w:rsidRPr="0024727F">
        <w:rPr>
          <w:sz w:val="24"/>
          <w:szCs w:val="24"/>
        </w:rPr>
        <w:t xml:space="preserve"> </w:t>
      </w:r>
      <w:r>
        <w:rPr>
          <w:sz w:val="24"/>
          <w:szCs w:val="24"/>
        </w:rPr>
        <w:t>пунктов</w:t>
      </w:r>
      <w:r w:rsidR="0024727F" w:rsidRPr="0024727F">
        <w:rPr>
          <w:sz w:val="24"/>
          <w:szCs w:val="24"/>
        </w:rPr>
        <w:t xml:space="preserve"> 1.2, 2.2 статьи 42</w:t>
      </w:r>
      <w:r w:rsidR="00345795">
        <w:rPr>
          <w:sz w:val="24"/>
          <w:szCs w:val="24"/>
        </w:rPr>
        <w:t>;</w:t>
      </w:r>
      <w:r w:rsidR="0024727F" w:rsidRPr="0024727F">
        <w:rPr>
          <w:sz w:val="24"/>
          <w:szCs w:val="24"/>
        </w:rPr>
        <w:t xml:space="preserve"> </w:t>
      </w:r>
      <w:r>
        <w:rPr>
          <w:sz w:val="24"/>
          <w:szCs w:val="24"/>
        </w:rPr>
        <w:t>пункта</w:t>
      </w:r>
      <w:r w:rsidR="0024727F" w:rsidRPr="0024727F">
        <w:rPr>
          <w:sz w:val="24"/>
          <w:szCs w:val="24"/>
        </w:rPr>
        <w:t xml:space="preserve"> 1.2 статьи 43</w:t>
      </w:r>
      <w:r w:rsidR="00345795">
        <w:rPr>
          <w:sz w:val="24"/>
          <w:szCs w:val="24"/>
        </w:rPr>
        <w:t>;</w:t>
      </w:r>
      <w:r w:rsidR="0024727F" w:rsidRPr="0024727F">
        <w:rPr>
          <w:sz w:val="24"/>
          <w:szCs w:val="24"/>
        </w:rPr>
        <w:t xml:space="preserve"> </w:t>
      </w:r>
      <w:r w:rsidR="004F31D6">
        <w:rPr>
          <w:sz w:val="24"/>
          <w:szCs w:val="24"/>
        </w:rPr>
        <w:t>пунктов</w:t>
      </w:r>
      <w:r w:rsidR="0024727F" w:rsidRPr="0024727F">
        <w:rPr>
          <w:sz w:val="24"/>
          <w:szCs w:val="24"/>
        </w:rPr>
        <w:t xml:space="preserve"> 1.2, 2.2 статьи 44</w:t>
      </w:r>
      <w:r w:rsidR="00345795">
        <w:rPr>
          <w:sz w:val="24"/>
          <w:szCs w:val="24"/>
        </w:rPr>
        <w:t>;</w:t>
      </w:r>
      <w:r w:rsidR="0024727F" w:rsidRPr="0024727F">
        <w:rPr>
          <w:sz w:val="24"/>
          <w:szCs w:val="24"/>
        </w:rPr>
        <w:t xml:space="preserve"> </w:t>
      </w:r>
      <w:r w:rsidR="004F31D6">
        <w:rPr>
          <w:sz w:val="24"/>
          <w:szCs w:val="24"/>
        </w:rPr>
        <w:t>пунктов</w:t>
      </w:r>
      <w:r w:rsidR="0024727F" w:rsidRPr="0024727F">
        <w:rPr>
          <w:sz w:val="24"/>
          <w:szCs w:val="24"/>
        </w:rPr>
        <w:t xml:space="preserve"> 1.2, 2.2, 3.2, 4.2, 5.2, 7.2, 9.2 статьи 46 </w:t>
      </w:r>
      <w:r w:rsidR="004F31D6">
        <w:rPr>
          <w:sz w:val="24"/>
          <w:szCs w:val="24"/>
        </w:rPr>
        <w:t>раздел «О</w:t>
      </w:r>
      <w:r w:rsidR="0024727F" w:rsidRPr="0024727F">
        <w:rPr>
          <w:sz w:val="24"/>
          <w:szCs w:val="24"/>
        </w:rPr>
        <w:t>сновные виды разрешенного использования</w:t>
      </w:r>
      <w:r w:rsidR="004F31D6">
        <w:rPr>
          <w:sz w:val="24"/>
          <w:szCs w:val="24"/>
        </w:rPr>
        <w:t>»</w:t>
      </w:r>
      <w:r w:rsidR="0024727F" w:rsidRPr="0024727F">
        <w:rPr>
          <w:sz w:val="24"/>
          <w:szCs w:val="24"/>
        </w:rPr>
        <w:t xml:space="preserve"> дополнить строкой следующего содержания:</w:t>
      </w:r>
    </w:p>
    <w:p w:rsidR="0024727F" w:rsidRPr="0024727F" w:rsidRDefault="0024727F" w:rsidP="00F34F47">
      <w:pPr>
        <w:ind w:firstLine="709"/>
        <w:jc w:val="both"/>
        <w:rPr>
          <w:sz w:val="24"/>
          <w:szCs w:val="24"/>
        </w:rPr>
      </w:pPr>
      <w:r w:rsidRPr="0024727F">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32"/>
        <w:gridCol w:w="670"/>
      </w:tblGrid>
      <w:tr w:rsidR="0024727F" w:rsidRPr="0024727F" w:rsidTr="004F31D6">
        <w:tc>
          <w:tcPr>
            <w:tcW w:w="2943" w:type="dxa"/>
            <w:shd w:val="clear" w:color="auto" w:fill="auto"/>
          </w:tcPr>
          <w:p w:rsidR="0024727F" w:rsidRPr="0024727F" w:rsidRDefault="0024727F" w:rsidP="000264E4">
            <w:pPr>
              <w:jc w:val="center"/>
              <w:rPr>
                <w:sz w:val="24"/>
                <w:szCs w:val="24"/>
              </w:rPr>
            </w:pPr>
            <w:r w:rsidRPr="0024727F">
              <w:rPr>
                <w:sz w:val="24"/>
                <w:szCs w:val="24"/>
              </w:rPr>
              <w:t>Коммунальное обслуживание</w:t>
            </w:r>
          </w:p>
        </w:tc>
        <w:tc>
          <w:tcPr>
            <w:tcW w:w="6237" w:type="dxa"/>
            <w:shd w:val="clear" w:color="auto" w:fill="auto"/>
          </w:tcPr>
          <w:p w:rsidR="0024727F" w:rsidRPr="0024727F" w:rsidRDefault="0024727F" w:rsidP="0024727F">
            <w:pPr>
              <w:ind w:firstLine="567"/>
              <w:jc w:val="both"/>
              <w:rPr>
                <w:sz w:val="24"/>
                <w:szCs w:val="24"/>
              </w:rPr>
            </w:pPr>
            <w:r w:rsidRPr="0024727F">
              <w:rPr>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674" w:type="dxa"/>
            <w:shd w:val="clear" w:color="auto" w:fill="auto"/>
          </w:tcPr>
          <w:p w:rsidR="0024727F" w:rsidRPr="0024727F" w:rsidRDefault="0024727F" w:rsidP="0024727F">
            <w:pPr>
              <w:jc w:val="both"/>
              <w:rPr>
                <w:sz w:val="24"/>
                <w:szCs w:val="24"/>
              </w:rPr>
            </w:pPr>
            <w:r w:rsidRPr="0024727F">
              <w:rPr>
                <w:sz w:val="24"/>
                <w:szCs w:val="24"/>
              </w:rPr>
              <w:t>3.1</w:t>
            </w:r>
          </w:p>
        </w:tc>
      </w:tr>
    </w:tbl>
    <w:p w:rsidR="0024727F" w:rsidRPr="0024727F" w:rsidRDefault="0024727F" w:rsidP="007003EE">
      <w:pPr>
        <w:ind w:firstLine="709"/>
        <w:jc w:val="right"/>
        <w:rPr>
          <w:sz w:val="24"/>
          <w:szCs w:val="24"/>
        </w:rPr>
      </w:pPr>
      <w:r w:rsidRPr="0024727F">
        <w:rPr>
          <w:sz w:val="24"/>
          <w:szCs w:val="24"/>
        </w:rPr>
        <w:t>».</w:t>
      </w:r>
    </w:p>
    <w:p w:rsidR="0024727F" w:rsidRPr="0024727F" w:rsidRDefault="004F31D6" w:rsidP="00F34F47">
      <w:pPr>
        <w:ind w:firstLine="709"/>
        <w:jc w:val="both"/>
        <w:rPr>
          <w:sz w:val="24"/>
          <w:szCs w:val="24"/>
        </w:rPr>
      </w:pPr>
      <w:r>
        <w:rPr>
          <w:sz w:val="24"/>
          <w:szCs w:val="24"/>
        </w:rPr>
        <w:t>1.8</w:t>
      </w:r>
      <w:r w:rsidR="0024727F" w:rsidRPr="0024727F">
        <w:rPr>
          <w:sz w:val="24"/>
          <w:szCs w:val="24"/>
        </w:rPr>
        <w:t xml:space="preserve">. В </w:t>
      </w:r>
      <w:r>
        <w:rPr>
          <w:sz w:val="24"/>
          <w:szCs w:val="24"/>
        </w:rPr>
        <w:t>таблицах пунктов</w:t>
      </w:r>
      <w:r w:rsidR="0024727F" w:rsidRPr="0024727F">
        <w:rPr>
          <w:sz w:val="24"/>
          <w:szCs w:val="24"/>
        </w:rPr>
        <w:t xml:space="preserve"> 1.2, 2.2, 3.2, 4.2, 5.2, 6.2 статьи 36</w:t>
      </w:r>
      <w:r w:rsidR="00345795">
        <w:rPr>
          <w:sz w:val="24"/>
          <w:szCs w:val="24"/>
        </w:rPr>
        <w:t>;</w:t>
      </w:r>
      <w:r w:rsidR="0024727F" w:rsidRPr="0024727F">
        <w:rPr>
          <w:sz w:val="24"/>
          <w:szCs w:val="24"/>
        </w:rPr>
        <w:t xml:space="preserve"> </w:t>
      </w:r>
      <w:r>
        <w:rPr>
          <w:sz w:val="24"/>
          <w:szCs w:val="24"/>
        </w:rPr>
        <w:t>пунктов</w:t>
      </w:r>
      <w:r w:rsidR="0024727F" w:rsidRPr="0024727F">
        <w:rPr>
          <w:sz w:val="24"/>
          <w:szCs w:val="24"/>
        </w:rPr>
        <w:t xml:space="preserve"> 1.2, 2.2, 3.2, 4.2, 5.2 статьи 37</w:t>
      </w:r>
      <w:r w:rsidR="00345795">
        <w:rPr>
          <w:sz w:val="24"/>
          <w:szCs w:val="24"/>
        </w:rPr>
        <w:t>;</w:t>
      </w:r>
      <w:r w:rsidR="0024727F" w:rsidRPr="0024727F">
        <w:rPr>
          <w:sz w:val="24"/>
          <w:szCs w:val="24"/>
        </w:rPr>
        <w:t xml:space="preserve"> </w:t>
      </w:r>
      <w:r>
        <w:rPr>
          <w:sz w:val="24"/>
          <w:szCs w:val="24"/>
        </w:rPr>
        <w:t>пункта</w:t>
      </w:r>
      <w:r w:rsidR="0024727F" w:rsidRPr="0024727F">
        <w:rPr>
          <w:sz w:val="24"/>
          <w:szCs w:val="24"/>
        </w:rPr>
        <w:t xml:space="preserve"> 1.2 статьи 41</w:t>
      </w:r>
      <w:r w:rsidR="00345795">
        <w:rPr>
          <w:sz w:val="24"/>
          <w:szCs w:val="24"/>
        </w:rPr>
        <w:t>;</w:t>
      </w:r>
      <w:r w:rsidR="0024727F" w:rsidRPr="0024727F">
        <w:rPr>
          <w:sz w:val="24"/>
          <w:szCs w:val="24"/>
        </w:rPr>
        <w:t xml:space="preserve"> </w:t>
      </w:r>
      <w:r>
        <w:rPr>
          <w:sz w:val="24"/>
          <w:szCs w:val="24"/>
        </w:rPr>
        <w:t>пункта</w:t>
      </w:r>
      <w:r w:rsidR="0024727F" w:rsidRPr="0024727F">
        <w:rPr>
          <w:sz w:val="24"/>
          <w:szCs w:val="24"/>
        </w:rPr>
        <w:t xml:space="preserve"> 1.2 статьи 43</w:t>
      </w:r>
      <w:r w:rsidR="00345795">
        <w:rPr>
          <w:sz w:val="24"/>
          <w:szCs w:val="24"/>
        </w:rPr>
        <w:t>;</w:t>
      </w:r>
      <w:r w:rsidR="0024727F" w:rsidRPr="0024727F">
        <w:rPr>
          <w:sz w:val="24"/>
          <w:szCs w:val="24"/>
        </w:rPr>
        <w:t xml:space="preserve"> </w:t>
      </w:r>
      <w:r>
        <w:rPr>
          <w:sz w:val="24"/>
          <w:szCs w:val="24"/>
        </w:rPr>
        <w:t>пунктов</w:t>
      </w:r>
      <w:r w:rsidR="0024727F" w:rsidRPr="0024727F">
        <w:rPr>
          <w:sz w:val="24"/>
          <w:szCs w:val="24"/>
        </w:rPr>
        <w:t xml:space="preserve"> 1.2, 2.2, 3.2 </w:t>
      </w:r>
      <w:r w:rsidR="00345795">
        <w:rPr>
          <w:sz w:val="24"/>
          <w:szCs w:val="24"/>
        </w:rPr>
        <w:t xml:space="preserve">статьи 46 </w:t>
      </w:r>
      <w:r w:rsidR="0024727F" w:rsidRPr="0024727F">
        <w:rPr>
          <w:sz w:val="24"/>
          <w:szCs w:val="24"/>
        </w:rPr>
        <w:t>из</w:t>
      </w:r>
      <w:r>
        <w:rPr>
          <w:sz w:val="24"/>
          <w:szCs w:val="24"/>
        </w:rPr>
        <w:t xml:space="preserve"> раздела «</w:t>
      </w:r>
      <w:r w:rsidR="00345795">
        <w:rPr>
          <w:sz w:val="24"/>
          <w:szCs w:val="24"/>
        </w:rPr>
        <w:t>В</w:t>
      </w:r>
      <w:r w:rsidR="0024727F" w:rsidRPr="0024727F">
        <w:rPr>
          <w:sz w:val="24"/>
          <w:szCs w:val="24"/>
        </w:rPr>
        <w:t>спомогательны</w:t>
      </w:r>
      <w:r>
        <w:rPr>
          <w:sz w:val="24"/>
          <w:szCs w:val="24"/>
        </w:rPr>
        <w:t>е</w:t>
      </w:r>
      <w:r w:rsidR="0024727F" w:rsidRPr="0024727F">
        <w:rPr>
          <w:sz w:val="24"/>
          <w:szCs w:val="24"/>
        </w:rPr>
        <w:t xml:space="preserve"> вид</w:t>
      </w:r>
      <w:r>
        <w:rPr>
          <w:sz w:val="24"/>
          <w:szCs w:val="24"/>
        </w:rPr>
        <w:t>ы</w:t>
      </w:r>
      <w:r w:rsidR="0024727F" w:rsidRPr="0024727F">
        <w:rPr>
          <w:sz w:val="24"/>
          <w:szCs w:val="24"/>
        </w:rPr>
        <w:t xml:space="preserve"> разрешенного использования</w:t>
      </w:r>
      <w:r>
        <w:rPr>
          <w:sz w:val="24"/>
          <w:szCs w:val="24"/>
        </w:rPr>
        <w:t>»</w:t>
      </w:r>
      <w:r w:rsidR="0024727F" w:rsidRPr="0024727F">
        <w:rPr>
          <w:sz w:val="24"/>
          <w:szCs w:val="24"/>
        </w:rPr>
        <w:t xml:space="preserve"> исключить </w:t>
      </w:r>
      <w:r w:rsidR="00345795">
        <w:rPr>
          <w:sz w:val="24"/>
          <w:szCs w:val="24"/>
        </w:rPr>
        <w:t>следующий вспомогательный вид разрешенного использования</w:t>
      </w:r>
      <w:r w:rsidR="0024727F" w:rsidRPr="0024727F">
        <w:rPr>
          <w:sz w:val="24"/>
          <w:szCs w:val="24"/>
        </w:rPr>
        <w:t xml:space="preserve"> «-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w:t>
      </w:r>
    </w:p>
    <w:p w:rsidR="0024727F" w:rsidRPr="0024727F" w:rsidRDefault="0024727F" w:rsidP="00F34F47">
      <w:pPr>
        <w:ind w:firstLine="709"/>
        <w:jc w:val="both"/>
        <w:rPr>
          <w:sz w:val="24"/>
          <w:szCs w:val="24"/>
        </w:rPr>
      </w:pPr>
      <w:r w:rsidRPr="0024727F">
        <w:rPr>
          <w:sz w:val="24"/>
          <w:szCs w:val="24"/>
        </w:rPr>
        <w:t>1.</w:t>
      </w:r>
      <w:r w:rsidR="004F31D6">
        <w:rPr>
          <w:sz w:val="24"/>
          <w:szCs w:val="24"/>
        </w:rPr>
        <w:t>9</w:t>
      </w:r>
      <w:r w:rsidRPr="0024727F">
        <w:rPr>
          <w:sz w:val="24"/>
          <w:szCs w:val="24"/>
        </w:rPr>
        <w:t>. В</w:t>
      </w:r>
      <w:r w:rsidR="004F31D6">
        <w:rPr>
          <w:sz w:val="24"/>
          <w:szCs w:val="24"/>
        </w:rPr>
        <w:t xml:space="preserve"> таблиц</w:t>
      </w:r>
      <w:r w:rsidR="00345795">
        <w:rPr>
          <w:sz w:val="24"/>
          <w:szCs w:val="24"/>
        </w:rPr>
        <w:t xml:space="preserve">ах </w:t>
      </w:r>
      <w:r w:rsidR="004F31D6">
        <w:rPr>
          <w:sz w:val="24"/>
          <w:szCs w:val="24"/>
        </w:rPr>
        <w:t>пункта</w:t>
      </w:r>
      <w:r w:rsidRPr="0024727F">
        <w:rPr>
          <w:sz w:val="24"/>
          <w:szCs w:val="24"/>
        </w:rPr>
        <w:t xml:space="preserve"> 5.2 статьи 37, </w:t>
      </w:r>
      <w:r w:rsidR="004F31D6">
        <w:rPr>
          <w:sz w:val="24"/>
          <w:szCs w:val="24"/>
        </w:rPr>
        <w:t>пунктов</w:t>
      </w:r>
      <w:r w:rsidR="00517C60">
        <w:rPr>
          <w:sz w:val="24"/>
          <w:szCs w:val="24"/>
        </w:rPr>
        <w:t xml:space="preserve"> 1.2, 2.2 статьи 38;</w:t>
      </w:r>
      <w:r w:rsidRPr="0024727F">
        <w:rPr>
          <w:sz w:val="24"/>
          <w:szCs w:val="24"/>
        </w:rPr>
        <w:t xml:space="preserve"> </w:t>
      </w:r>
      <w:r w:rsidR="004F31D6">
        <w:rPr>
          <w:sz w:val="24"/>
          <w:szCs w:val="24"/>
        </w:rPr>
        <w:t>пункт</w:t>
      </w:r>
      <w:r w:rsidR="00345795">
        <w:rPr>
          <w:sz w:val="24"/>
          <w:szCs w:val="24"/>
        </w:rPr>
        <w:t>а</w:t>
      </w:r>
      <w:r w:rsidRPr="0024727F">
        <w:rPr>
          <w:sz w:val="24"/>
          <w:szCs w:val="24"/>
        </w:rPr>
        <w:t xml:space="preserve"> 2.2 статьи 41, </w:t>
      </w:r>
      <w:r w:rsidR="004F31D6">
        <w:rPr>
          <w:sz w:val="24"/>
          <w:szCs w:val="24"/>
        </w:rPr>
        <w:t>пунктов</w:t>
      </w:r>
      <w:r w:rsidRPr="0024727F">
        <w:rPr>
          <w:sz w:val="24"/>
          <w:szCs w:val="24"/>
        </w:rPr>
        <w:t xml:space="preserve"> 1.2, 2.2 статьи 42</w:t>
      </w:r>
      <w:r w:rsidR="00517C60">
        <w:rPr>
          <w:sz w:val="24"/>
          <w:szCs w:val="24"/>
        </w:rPr>
        <w:t>;</w:t>
      </w:r>
      <w:r w:rsidRPr="0024727F">
        <w:rPr>
          <w:sz w:val="24"/>
          <w:szCs w:val="24"/>
        </w:rPr>
        <w:t xml:space="preserve"> </w:t>
      </w:r>
      <w:r w:rsidR="004F31D6">
        <w:rPr>
          <w:sz w:val="24"/>
          <w:szCs w:val="24"/>
        </w:rPr>
        <w:t>пункта</w:t>
      </w:r>
      <w:r w:rsidRPr="0024727F">
        <w:rPr>
          <w:sz w:val="24"/>
          <w:szCs w:val="24"/>
        </w:rPr>
        <w:t xml:space="preserve"> 2.2 статьи 44</w:t>
      </w:r>
      <w:r w:rsidR="00517C60">
        <w:rPr>
          <w:sz w:val="24"/>
          <w:szCs w:val="24"/>
        </w:rPr>
        <w:t>;</w:t>
      </w:r>
      <w:r w:rsidRPr="0024727F">
        <w:rPr>
          <w:sz w:val="24"/>
          <w:szCs w:val="24"/>
        </w:rPr>
        <w:t xml:space="preserve"> </w:t>
      </w:r>
      <w:r w:rsidR="004F31D6">
        <w:rPr>
          <w:sz w:val="24"/>
          <w:szCs w:val="24"/>
        </w:rPr>
        <w:t>пунктов</w:t>
      </w:r>
      <w:r w:rsidRPr="0024727F">
        <w:rPr>
          <w:sz w:val="24"/>
          <w:szCs w:val="24"/>
        </w:rPr>
        <w:t xml:space="preserve"> 4.2, 5.2, 7.2, 9.2 статьи 46 из </w:t>
      </w:r>
      <w:r w:rsidR="004F31D6">
        <w:rPr>
          <w:sz w:val="24"/>
          <w:szCs w:val="24"/>
        </w:rPr>
        <w:t>раздела «Условно</w:t>
      </w:r>
      <w:r w:rsidRPr="0024727F">
        <w:rPr>
          <w:sz w:val="24"/>
          <w:szCs w:val="24"/>
        </w:rPr>
        <w:t xml:space="preserve"> разрешенн</w:t>
      </w:r>
      <w:r w:rsidR="004F31D6">
        <w:rPr>
          <w:sz w:val="24"/>
          <w:szCs w:val="24"/>
        </w:rPr>
        <w:t>ые виды</w:t>
      </w:r>
      <w:r w:rsidRPr="0024727F">
        <w:rPr>
          <w:sz w:val="24"/>
          <w:szCs w:val="24"/>
        </w:rPr>
        <w:t xml:space="preserve"> использования</w:t>
      </w:r>
      <w:r w:rsidR="004F31D6">
        <w:rPr>
          <w:sz w:val="24"/>
          <w:szCs w:val="24"/>
        </w:rPr>
        <w:t>»</w:t>
      </w:r>
      <w:r w:rsidRPr="0024727F">
        <w:rPr>
          <w:sz w:val="24"/>
          <w:szCs w:val="24"/>
        </w:rPr>
        <w:t xml:space="preserve"> исключить </w:t>
      </w:r>
      <w:r w:rsidR="004F31D6">
        <w:rPr>
          <w:sz w:val="24"/>
          <w:szCs w:val="24"/>
        </w:rPr>
        <w:t xml:space="preserve">следующую </w:t>
      </w:r>
      <w:r w:rsidRPr="0024727F">
        <w:rPr>
          <w:sz w:val="24"/>
          <w:szCs w:val="24"/>
        </w:rPr>
        <w:t>строку:</w:t>
      </w:r>
    </w:p>
    <w:p w:rsidR="0024727F" w:rsidRPr="0024727F" w:rsidRDefault="0024727F" w:rsidP="00F34F47">
      <w:pPr>
        <w:ind w:firstLine="709"/>
        <w:jc w:val="both"/>
        <w:rPr>
          <w:sz w:val="24"/>
          <w:szCs w:val="24"/>
        </w:rPr>
      </w:pPr>
      <w:r w:rsidRPr="0024727F">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32"/>
        <w:gridCol w:w="670"/>
      </w:tblGrid>
      <w:tr w:rsidR="0024727F" w:rsidRPr="0024727F" w:rsidTr="004F31D6">
        <w:tc>
          <w:tcPr>
            <w:tcW w:w="2943" w:type="dxa"/>
            <w:shd w:val="clear" w:color="auto" w:fill="auto"/>
          </w:tcPr>
          <w:p w:rsidR="0024727F" w:rsidRPr="0024727F" w:rsidRDefault="0024727F" w:rsidP="000264E4">
            <w:pPr>
              <w:jc w:val="center"/>
              <w:rPr>
                <w:sz w:val="24"/>
                <w:szCs w:val="24"/>
              </w:rPr>
            </w:pPr>
            <w:r w:rsidRPr="0024727F">
              <w:rPr>
                <w:sz w:val="24"/>
                <w:szCs w:val="24"/>
              </w:rPr>
              <w:t>Коммунальное обслуживание</w:t>
            </w:r>
          </w:p>
        </w:tc>
        <w:tc>
          <w:tcPr>
            <w:tcW w:w="6237" w:type="dxa"/>
            <w:shd w:val="clear" w:color="auto" w:fill="auto"/>
          </w:tcPr>
          <w:p w:rsidR="0024727F" w:rsidRPr="0024727F" w:rsidRDefault="0024727F" w:rsidP="0024727F">
            <w:pPr>
              <w:ind w:firstLine="567"/>
              <w:jc w:val="both"/>
              <w:rPr>
                <w:sz w:val="24"/>
                <w:szCs w:val="24"/>
              </w:rPr>
            </w:pPr>
            <w:r w:rsidRPr="0024727F">
              <w:rPr>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w:t>
            </w:r>
            <w:r w:rsidRPr="0024727F">
              <w:rPr>
                <w:sz w:val="24"/>
                <w:szCs w:val="24"/>
              </w:rPr>
              <w:lastRenderedPageBreak/>
              <w:t>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674" w:type="dxa"/>
            <w:shd w:val="clear" w:color="auto" w:fill="auto"/>
          </w:tcPr>
          <w:p w:rsidR="0024727F" w:rsidRPr="0024727F" w:rsidRDefault="0024727F" w:rsidP="0024727F">
            <w:pPr>
              <w:jc w:val="both"/>
              <w:rPr>
                <w:sz w:val="24"/>
                <w:szCs w:val="24"/>
              </w:rPr>
            </w:pPr>
            <w:r w:rsidRPr="0024727F">
              <w:rPr>
                <w:sz w:val="24"/>
                <w:szCs w:val="24"/>
              </w:rPr>
              <w:lastRenderedPageBreak/>
              <w:t>3.1</w:t>
            </w:r>
          </w:p>
        </w:tc>
      </w:tr>
    </w:tbl>
    <w:p w:rsidR="0024727F" w:rsidRPr="0024727F" w:rsidRDefault="0024727F" w:rsidP="007003EE">
      <w:pPr>
        <w:ind w:firstLine="709"/>
        <w:jc w:val="right"/>
        <w:rPr>
          <w:sz w:val="24"/>
          <w:szCs w:val="24"/>
        </w:rPr>
      </w:pPr>
      <w:r w:rsidRPr="0024727F">
        <w:rPr>
          <w:sz w:val="24"/>
          <w:szCs w:val="24"/>
        </w:rPr>
        <w:lastRenderedPageBreak/>
        <w:t>».</w:t>
      </w:r>
    </w:p>
    <w:p w:rsidR="0024727F" w:rsidRPr="0024727F" w:rsidRDefault="0024727F" w:rsidP="00F34F47">
      <w:pPr>
        <w:ind w:firstLine="709"/>
        <w:jc w:val="both"/>
        <w:rPr>
          <w:sz w:val="24"/>
          <w:szCs w:val="24"/>
        </w:rPr>
      </w:pPr>
      <w:r w:rsidRPr="0024727F">
        <w:rPr>
          <w:sz w:val="24"/>
          <w:szCs w:val="24"/>
        </w:rPr>
        <w:t>1.1</w:t>
      </w:r>
      <w:r w:rsidR="004F31D6">
        <w:rPr>
          <w:sz w:val="24"/>
          <w:szCs w:val="24"/>
        </w:rPr>
        <w:t>0</w:t>
      </w:r>
      <w:r w:rsidRPr="0024727F">
        <w:rPr>
          <w:sz w:val="24"/>
          <w:szCs w:val="24"/>
        </w:rPr>
        <w:t xml:space="preserve">. В </w:t>
      </w:r>
      <w:r w:rsidR="004F31D6">
        <w:rPr>
          <w:sz w:val="24"/>
          <w:szCs w:val="24"/>
        </w:rPr>
        <w:t>таблиц</w:t>
      </w:r>
      <w:r w:rsidR="00345795">
        <w:rPr>
          <w:sz w:val="24"/>
          <w:szCs w:val="24"/>
        </w:rPr>
        <w:t>ах</w:t>
      </w:r>
      <w:r w:rsidR="004F31D6">
        <w:rPr>
          <w:sz w:val="24"/>
          <w:szCs w:val="24"/>
        </w:rPr>
        <w:t xml:space="preserve"> подпункта</w:t>
      </w:r>
      <w:r w:rsidRPr="0024727F">
        <w:rPr>
          <w:sz w:val="24"/>
          <w:szCs w:val="24"/>
        </w:rPr>
        <w:t xml:space="preserve"> 10 </w:t>
      </w:r>
      <w:r w:rsidR="004F31D6">
        <w:rPr>
          <w:sz w:val="24"/>
          <w:szCs w:val="24"/>
        </w:rPr>
        <w:t>пункта</w:t>
      </w:r>
      <w:r w:rsidRPr="0024727F">
        <w:rPr>
          <w:sz w:val="24"/>
          <w:szCs w:val="24"/>
        </w:rPr>
        <w:t xml:space="preserve"> 1.3, </w:t>
      </w:r>
      <w:r w:rsidR="004F31D6">
        <w:rPr>
          <w:sz w:val="24"/>
          <w:szCs w:val="24"/>
        </w:rPr>
        <w:t>подпункта</w:t>
      </w:r>
      <w:r w:rsidRPr="0024727F">
        <w:rPr>
          <w:sz w:val="24"/>
          <w:szCs w:val="24"/>
        </w:rPr>
        <w:t xml:space="preserve"> 4 </w:t>
      </w:r>
      <w:r w:rsidR="004F31D6">
        <w:rPr>
          <w:sz w:val="24"/>
          <w:szCs w:val="24"/>
        </w:rPr>
        <w:t>пункта</w:t>
      </w:r>
      <w:r w:rsidRPr="0024727F">
        <w:rPr>
          <w:sz w:val="24"/>
          <w:szCs w:val="24"/>
        </w:rPr>
        <w:t xml:space="preserve"> 2.3, </w:t>
      </w:r>
      <w:r w:rsidR="004F31D6">
        <w:rPr>
          <w:sz w:val="24"/>
          <w:szCs w:val="24"/>
        </w:rPr>
        <w:t>подпункта</w:t>
      </w:r>
      <w:r w:rsidRPr="0024727F">
        <w:rPr>
          <w:sz w:val="24"/>
          <w:szCs w:val="24"/>
        </w:rPr>
        <w:t xml:space="preserve"> 4 </w:t>
      </w:r>
      <w:r w:rsidR="004F31D6">
        <w:rPr>
          <w:sz w:val="24"/>
          <w:szCs w:val="24"/>
        </w:rPr>
        <w:t>пункта</w:t>
      </w:r>
      <w:r w:rsidRPr="0024727F">
        <w:rPr>
          <w:sz w:val="24"/>
          <w:szCs w:val="24"/>
        </w:rPr>
        <w:t xml:space="preserve"> 3.3, </w:t>
      </w:r>
      <w:r w:rsidR="004F31D6">
        <w:rPr>
          <w:sz w:val="24"/>
          <w:szCs w:val="24"/>
        </w:rPr>
        <w:t>подпункта</w:t>
      </w:r>
      <w:r w:rsidRPr="0024727F">
        <w:rPr>
          <w:sz w:val="24"/>
          <w:szCs w:val="24"/>
        </w:rPr>
        <w:t xml:space="preserve"> 1 </w:t>
      </w:r>
      <w:r w:rsidR="004F31D6">
        <w:rPr>
          <w:sz w:val="24"/>
          <w:szCs w:val="24"/>
        </w:rPr>
        <w:t>пункта</w:t>
      </w:r>
      <w:r w:rsidRPr="0024727F">
        <w:rPr>
          <w:sz w:val="24"/>
          <w:szCs w:val="24"/>
        </w:rPr>
        <w:t xml:space="preserve"> 4.3, </w:t>
      </w:r>
      <w:r w:rsidR="004F31D6">
        <w:rPr>
          <w:sz w:val="24"/>
          <w:szCs w:val="24"/>
        </w:rPr>
        <w:t>подпункта</w:t>
      </w:r>
      <w:r w:rsidRPr="0024727F">
        <w:rPr>
          <w:sz w:val="24"/>
          <w:szCs w:val="24"/>
        </w:rPr>
        <w:t xml:space="preserve"> 1 </w:t>
      </w:r>
      <w:r w:rsidR="004F31D6">
        <w:rPr>
          <w:sz w:val="24"/>
          <w:szCs w:val="24"/>
        </w:rPr>
        <w:t>пункта</w:t>
      </w:r>
      <w:r w:rsidRPr="0024727F">
        <w:rPr>
          <w:sz w:val="24"/>
          <w:szCs w:val="24"/>
        </w:rPr>
        <w:t xml:space="preserve"> 5.3, статьи 36</w:t>
      </w:r>
      <w:r w:rsidR="00517C60">
        <w:rPr>
          <w:sz w:val="24"/>
          <w:szCs w:val="24"/>
        </w:rPr>
        <w:t>;</w:t>
      </w:r>
      <w:r w:rsidRPr="0024727F">
        <w:rPr>
          <w:sz w:val="24"/>
          <w:szCs w:val="24"/>
        </w:rPr>
        <w:t xml:space="preserve">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1.3,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2.3,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3.3,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4.3,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5.3 статьи 37</w:t>
      </w:r>
      <w:r w:rsidR="00517C60">
        <w:rPr>
          <w:sz w:val="24"/>
          <w:szCs w:val="24"/>
        </w:rPr>
        <w:t>;</w:t>
      </w:r>
      <w:r w:rsidRPr="0024727F">
        <w:rPr>
          <w:sz w:val="24"/>
          <w:szCs w:val="24"/>
        </w:rPr>
        <w:t xml:space="preserve"> </w:t>
      </w:r>
      <w:r w:rsidR="004F31D6">
        <w:rPr>
          <w:sz w:val="24"/>
          <w:szCs w:val="24"/>
        </w:rPr>
        <w:t>подпункта</w:t>
      </w:r>
      <w:r w:rsidRPr="0024727F">
        <w:rPr>
          <w:sz w:val="24"/>
          <w:szCs w:val="24"/>
        </w:rPr>
        <w:t xml:space="preserve"> 5 </w:t>
      </w:r>
      <w:r w:rsidR="004F31D6">
        <w:rPr>
          <w:sz w:val="24"/>
          <w:szCs w:val="24"/>
        </w:rPr>
        <w:t>пункта</w:t>
      </w:r>
      <w:r w:rsidRPr="0024727F">
        <w:rPr>
          <w:sz w:val="24"/>
          <w:szCs w:val="24"/>
        </w:rPr>
        <w:t xml:space="preserve"> 1.3, </w:t>
      </w:r>
      <w:r w:rsidR="004F31D6">
        <w:rPr>
          <w:sz w:val="24"/>
          <w:szCs w:val="24"/>
        </w:rPr>
        <w:t>подпункта</w:t>
      </w:r>
      <w:r w:rsidRPr="0024727F">
        <w:rPr>
          <w:sz w:val="24"/>
          <w:szCs w:val="24"/>
        </w:rPr>
        <w:t xml:space="preserve"> 4 </w:t>
      </w:r>
      <w:r w:rsidR="004F31D6">
        <w:rPr>
          <w:sz w:val="24"/>
          <w:szCs w:val="24"/>
        </w:rPr>
        <w:t>пункта</w:t>
      </w:r>
      <w:r w:rsidRPr="0024727F">
        <w:rPr>
          <w:sz w:val="24"/>
          <w:szCs w:val="24"/>
        </w:rPr>
        <w:t xml:space="preserve"> 2.3, </w:t>
      </w:r>
      <w:r w:rsidR="004F31D6">
        <w:rPr>
          <w:sz w:val="24"/>
          <w:szCs w:val="24"/>
        </w:rPr>
        <w:t>подпункта</w:t>
      </w:r>
      <w:r w:rsidRPr="0024727F">
        <w:rPr>
          <w:sz w:val="24"/>
          <w:szCs w:val="24"/>
        </w:rPr>
        <w:t xml:space="preserve"> 4 </w:t>
      </w:r>
      <w:r w:rsidR="004F31D6">
        <w:rPr>
          <w:sz w:val="24"/>
          <w:szCs w:val="24"/>
        </w:rPr>
        <w:t>пункта</w:t>
      </w:r>
      <w:r w:rsidRPr="0024727F">
        <w:rPr>
          <w:sz w:val="24"/>
          <w:szCs w:val="24"/>
        </w:rPr>
        <w:t xml:space="preserve"> 3.3 статьи 38</w:t>
      </w:r>
      <w:r w:rsidR="00517C60">
        <w:rPr>
          <w:sz w:val="24"/>
          <w:szCs w:val="24"/>
        </w:rPr>
        <w:t>;</w:t>
      </w:r>
      <w:r w:rsidRPr="0024727F">
        <w:rPr>
          <w:sz w:val="24"/>
          <w:szCs w:val="24"/>
        </w:rPr>
        <w:t xml:space="preserve"> </w:t>
      </w:r>
      <w:r w:rsidR="004F31D6">
        <w:rPr>
          <w:sz w:val="24"/>
          <w:szCs w:val="24"/>
        </w:rPr>
        <w:t>подпункта</w:t>
      </w:r>
      <w:r w:rsidRPr="0024727F">
        <w:rPr>
          <w:sz w:val="24"/>
          <w:szCs w:val="24"/>
        </w:rPr>
        <w:t xml:space="preserve"> 5 </w:t>
      </w:r>
      <w:r w:rsidR="004F31D6">
        <w:rPr>
          <w:sz w:val="24"/>
          <w:szCs w:val="24"/>
        </w:rPr>
        <w:t>пункта</w:t>
      </w:r>
      <w:r w:rsidRPr="0024727F">
        <w:rPr>
          <w:sz w:val="24"/>
          <w:szCs w:val="24"/>
        </w:rPr>
        <w:t xml:space="preserve"> 2.3 статьи 42,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2.3 статьи 44</w:t>
      </w:r>
      <w:r w:rsidR="00517C60">
        <w:rPr>
          <w:sz w:val="24"/>
          <w:szCs w:val="24"/>
        </w:rPr>
        <w:t>;</w:t>
      </w:r>
      <w:r w:rsidRPr="0024727F">
        <w:rPr>
          <w:sz w:val="24"/>
          <w:szCs w:val="24"/>
        </w:rPr>
        <w:t xml:space="preserve"> </w:t>
      </w:r>
      <w:r w:rsidR="004F31D6">
        <w:rPr>
          <w:sz w:val="24"/>
          <w:szCs w:val="24"/>
        </w:rPr>
        <w:t>подпункта</w:t>
      </w:r>
      <w:r w:rsidRPr="0024727F">
        <w:rPr>
          <w:sz w:val="24"/>
          <w:szCs w:val="24"/>
        </w:rPr>
        <w:t xml:space="preserve"> 1 </w:t>
      </w:r>
      <w:r w:rsidR="004F31D6">
        <w:rPr>
          <w:sz w:val="24"/>
          <w:szCs w:val="24"/>
        </w:rPr>
        <w:t>пункта</w:t>
      </w:r>
      <w:r w:rsidRPr="0024727F">
        <w:rPr>
          <w:sz w:val="24"/>
          <w:szCs w:val="24"/>
        </w:rPr>
        <w:t xml:space="preserve"> 1.3, </w:t>
      </w:r>
      <w:r w:rsidR="004F31D6">
        <w:rPr>
          <w:sz w:val="24"/>
          <w:szCs w:val="24"/>
        </w:rPr>
        <w:t>подпункта</w:t>
      </w:r>
      <w:r w:rsidRPr="0024727F">
        <w:rPr>
          <w:sz w:val="24"/>
          <w:szCs w:val="24"/>
        </w:rPr>
        <w:t xml:space="preserve"> 10 </w:t>
      </w:r>
      <w:r w:rsidR="004F31D6">
        <w:rPr>
          <w:sz w:val="24"/>
          <w:szCs w:val="24"/>
        </w:rPr>
        <w:t>пункта</w:t>
      </w:r>
      <w:r w:rsidRPr="0024727F">
        <w:rPr>
          <w:sz w:val="24"/>
          <w:szCs w:val="24"/>
        </w:rPr>
        <w:t xml:space="preserve"> 2.3,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3.3, </w:t>
      </w:r>
      <w:r w:rsidR="004F31D6">
        <w:rPr>
          <w:sz w:val="24"/>
          <w:szCs w:val="24"/>
        </w:rPr>
        <w:t>подпункта</w:t>
      </w:r>
      <w:r w:rsidRPr="0024727F">
        <w:rPr>
          <w:sz w:val="24"/>
          <w:szCs w:val="24"/>
        </w:rPr>
        <w:t xml:space="preserve"> 3 </w:t>
      </w:r>
      <w:r w:rsidR="004F31D6">
        <w:rPr>
          <w:sz w:val="24"/>
          <w:szCs w:val="24"/>
        </w:rPr>
        <w:t>пункта</w:t>
      </w:r>
      <w:r w:rsidRPr="0024727F">
        <w:rPr>
          <w:sz w:val="24"/>
          <w:szCs w:val="24"/>
        </w:rPr>
        <w:t xml:space="preserve"> 5.3, </w:t>
      </w:r>
      <w:r w:rsidR="004F31D6">
        <w:rPr>
          <w:sz w:val="24"/>
          <w:szCs w:val="24"/>
        </w:rPr>
        <w:t>подпункта</w:t>
      </w:r>
      <w:r w:rsidRPr="0024727F">
        <w:rPr>
          <w:sz w:val="24"/>
          <w:szCs w:val="24"/>
        </w:rPr>
        <w:t xml:space="preserve"> 5 </w:t>
      </w:r>
      <w:r w:rsidR="004F31D6">
        <w:rPr>
          <w:sz w:val="24"/>
          <w:szCs w:val="24"/>
        </w:rPr>
        <w:t>пункта</w:t>
      </w:r>
      <w:r w:rsidR="00DB198D">
        <w:rPr>
          <w:sz w:val="24"/>
          <w:szCs w:val="24"/>
        </w:rPr>
        <w:t xml:space="preserve"> </w:t>
      </w:r>
      <w:r w:rsidRPr="0024727F">
        <w:rPr>
          <w:sz w:val="24"/>
          <w:szCs w:val="24"/>
        </w:rPr>
        <w:t>7.3 статьи 46 строку</w:t>
      </w:r>
    </w:p>
    <w:p w:rsidR="0024727F" w:rsidRPr="0024727F" w:rsidRDefault="0024727F" w:rsidP="00F34F47">
      <w:pPr>
        <w:ind w:firstLine="709"/>
        <w:jc w:val="both"/>
        <w:rPr>
          <w:sz w:val="24"/>
          <w:szCs w:val="24"/>
        </w:rPr>
      </w:pPr>
      <w:r w:rsidRPr="0024727F">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428"/>
        <w:gridCol w:w="2431"/>
        <w:gridCol w:w="2427"/>
      </w:tblGrid>
      <w:tr w:rsidR="0024727F" w:rsidRPr="0024727F" w:rsidTr="004F31D6">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300</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5000</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7003EE">
      <w:pPr>
        <w:ind w:firstLine="709"/>
        <w:jc w:val="right"/>
        <w:rPr>
          <w:sz w:val="24"/>
          <w:szCs w:val="24"/>
        </w:rPr>
      </w:pPr>
      <w:r w:rsidRPr="0024727F">
        <w:rPr>
          <w:sz w:val="24"/>
          <w:szCs w:val="24"/>
        </w:rPr>
        <w:t>»</w:t>
      </w:r>
    </w:p>
    <w:p w:rsidR="0024727F" w:rsidRPr="0024727F" w:rsidRDefault="00C270B4" w:rsidP="00F34F47">
      <w:pPr>
        <w:ind w:firstLine="709"/>
        <w:jc w:val="both"/>
        <w:rPr>
          <w:sz w:val="24"/>
          <w:szCs w:val="24"/>
        </w:rPr>
      </w:pPr>
      <w:r>
        <w:rPr>
          <w:sz w:val="24"/>
          <w:szCs w:val="24"/>
        </w:rPr>
        <w:t>заменить строкой следующего содержания:</w:t>
      </w:r>
    </w:p>
    <w:p w:rsidR="0024727F" w:rsidRPr="0024727F" w:rsidRDefault="0024727F" w:rsidP="00F34F47">
      <w:pPr>
        <w:ind w:firstLine="709"/>
        <w:jc w:val="both"/>
        <w:rPr>
          <w:sz w:val="24"/>
          <w:szCs w:val="24"/>
        </w:rPr>
      </w:pPr>
      <w:r w:rsidRPr="0024727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427"/>
        <w:gridCol w:w="2427"/>
        <w:gridCol w:w="2430"/>
      </w:tblGrid>
      <w:tr w:rsidR="0024727F" w:rsidRPr="0024727F" w:rsidTr="004F31D6">
        <w:trPr>
          <w:jc w:val="center"/>
        </w:trPr>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1</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7003EE">
      <w:pPr>
        <w:ind w:firstLine="709"/>
        <w:jc w:val="right"/>
        <w:rPr>
          <w:sz w:val="24"/>
          <w:szCs w:val="24"/>
        </w:rPr>
      </w:pPr>
      <w:r w:rsidRPr="0024727F">
        <w:rPr>
          <w:sz w:val="24"/>
          <w:szCs w:val="24"/>
        </w:rPr>
        <w:t>».</w:t>
      </w:r>
    </w:p>
    <w:p w:rsidR="0024727F" w:rsidRPr="0024727F" w:rsidRDefault="0024727F" w:rsidP="00F34F47">
      <w:pPr>
        <w:ind w:firstLine="709"/>
        <w:jc w:val="both"/>
        <w:rPr>
          <w:sz w:val="24"/>
          <w:szCs w:val="24"/>
        </w:rPr>
      </w:pPr>
      <w:r w:rsidRPr="0024727F">
        <w:rPr>
          <w:sz w:val="24"/>
          <w:szCs w:val="24"/>
        </w:rPr>
        <w:t>1.</w:t>
      </w:r>
      <w:r w:rsidR="00C270B4">
        <w:rPr>
          <w:sz w:val="24"/>
          <w:szCs w:val="24"/>
        </w:rPr>
        <w:t>11</w:t>
      </w:r>
      <w:r w:rsidRPr="0024727F">
        <w:rPr>
          <w:sz w:val="24"/>
          <w:szCs w:val="24"/>
        </w:rPr>
        <w:t xml:space="preserve">. В </w:t>
      </w:r>
      <w:r w:rsidR="00C270B4">
        <w:rPr>
          <w:sz w:val="24"/>
          <w:szCs w:val="24"/>
        </w:rPr>
        <w:t>таблицах подпункта</w:t>
      </w:r>
      <w:r w:rsidRPr="0024727F">
        <w:rPr>
          <w:sz w:val="24"/>
          <w:szCs w:val="24"/>
        </w:rPr>
        <w:t xml:space="preserve"> 6 </w:t>
      </w:r>
      <w:r w:rsidR="00C270B4">
        <w:rPr>
          <w:sz w:val="24"/>
          <w:szCs w:val="24"/>
        </w:rPr>
        <w:t>пункта</w:t>
      </w:r>
      <w:r w:rsidRPr="0024727F">
        <w:rPr>
          <w:sz w:val="24"/>
          <w:szCs w:val="24"/>
        </w:rPr>
        <w:t xml:space="preserve"> 3 статьи 39</w:t>
      </w:r>
      <w:r w:rsidR="00DB198D">
        <w:rPr>
          <w:sz w:val="24"/>
          <w:szCs w:val="24"/>
        </w:rPr>
        <w:t>;</w:t>
      </w:r>
      <w:r w:rsidRPr="0024727F">
        <w:rPr>
          <w:sz w:val="24"/>
          <w:szCs w:val="24"/>
        </w:rPr>
        <w:t xml:space="preserve"> </w:t>
      </w:r>
      <w:r w:rsidR="00C270B4">
        <w:rPr>
          <w:sz w:val="24"/>
          <w:szCs w:val="24"/>
        </w:rPr>
        <w:t>подпункта</w:t>
      </w:r>
      <w:r w:rsidRPr="0024727F">
        <w:rPr>
          <w:sz w:val="24"/>
          <w:szCs w:val="24"/>
        </w:rPr>
        <w:t xml:space="preserve"> 1 </w:t>
      </w:r>
      <w:r w:rsidR="00C270B4">
        <w:rPr>
          <w:sz w:val="24"/>
          <w:szCs w:val="24"/>
        </w:rPr>
        <w:t>пунктов</w:t>
      </w:r>
      <w:r w:rsidRPr="0024727F">
        <w:rPr>
          <w:sz w:val="24"/>
          <w:szCs w:val="24"/>
        </w:rPr>
        <w:t xml:space="preserve"> 2.4 статьи 41</w:t>
      </w:r>
      <w:r w:rsidR="00DB198D">
        <w:rPr>
          <w:sz w:val="24"/>
          <w:szCs w:val="24"/>
        </w:rPr>
        <w:t>;</w:t>
      </w:r>
      <w:r w:rsidRPr="0024727F">
        <w:rPr>
          <w:sz w:val="24"/>
          <w:szCs w:val="24"/>
        </w:rPr>
        <w:t xml:space="preserve"> </w:t>
      </w:r>
      <w:r w:rsidR="00C270B4">
        <w:rPr>
          <w:sz w:val="24"/>
          <w:szCs w:val="24"/>
        </w:rPr>
        <w:t>подпункта</w:t>
      </w:r>
      <w:r w:rsidRPr="0024727F">
        <w:rPr>
          <w:sz w:val="24"/>
          <w:szCs w:val="24"/>
        </w:rPr>
        <w:t xml:space="preserve"> 6 </w:t>
      </w:r>
      <w:r w:rsidR="00C270B4">
        <w:rPr>
          <w:sz w:val="24"/>
          <w:szCs w:val="24"/>
        </w:rPr>
        <w:t>пункта</w:t>
      </w:r>
      <w:r w:rsidRPr="0024727F">
        <w:rPr>
          <w:sz w:val="24"/>
          <w:szCs w:val="24"/>
        </w:rPr>
        <w:t xml:space="preserve"> 6.3, </w:t>
      </w:r>
      <w:r w:rsidR="00C270B4">
        <w:rPr>
          <w:sz w:val="24"/>
          <w:szCs w:val="24"/>
        </w:rPr>
        <w:t>подпункта</w:t>
      </w:r>
      <w:r w:rsidRPr="0024727F">
        <w:rPr>
          <w:sz w:val="24"/>
          <w:szCs w:val="24"/>
        </w:rPr>
        <w:t xml:space="preserve"> 3 </w:t>
      </w:r>
      <w:r w:rsidR="00C270B4">
        <w:rPr>
          <w:sz w:val="24"/>
          <w:szCs w:val="24"/>
        </w:rPr>
        <w:t>пункта</w:t>
      </w:r>
      <w:r w:rsidRPr="0024727F">
        <w:rPr>
          <w:sz w:val="24"/>
          <w:szCs w:val="24"/>
        </w:rPr>
        <w:t xml:space="preserve"> 9.3 статьи 46  строку</w:t>
      </w:r>
    </w:p>
    <w:p w:rsidR="0024727F" w:rsidRPr="0024727F" w:rsidRDefault="0024727F" w:rsidP="00F34F47">
      <w:pPr>
        <w:ind w:firstLine="709"/>
        <w:jc w:val="both"/>
        <w:rPr>
          <w:sz w:val="24"/>
          <w:szCs w:val="24"/>
        </w:rPr>
      </w:pPr>
      <w:r w:rsidRPr="0024727F">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28"/>
        <w:gridCol w:w="2433"/>
        <w:gridCol w:w="2426"/>
      </w:tblGrid>
      <w:tr w:rsidR="0024727F" w:rsidRPr="0024727F" w:rsidTr="004F31D6">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300</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20000</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7003EE">
      <w:pPr>
        <w:ind w:firstLine="709"/>
        <w:jc w:val="right"/>
        <w:rPr>
          <w:sz w:val="24"/>
          <w:szCs w:val="24"/>
        </w:rPr>
      </w:pPr>
      <w:r w:rsidRPr="0024727F">
        <w:rPr>
          <w:sz w:val="24"/>
          <w:szCs w:val="24"/>
        </w:rPr>
        <w:t>»</w:t>
      </w:r>
    </w:p>
    <w:p w:rsidR="00C270B4" w:rsidRPr="0024727F" w:rsidRDefault="00C270B4" w:rsidP="00F34F47">
      <w:pPr>
        <w:ind w:firstLine="709"/>
        <w:jc w:val="both"/>
        <w:rPr>
          <w:sz w:val="24"/>
          <w:szCs w:val="24"/>
        </w:rPr>
      </w:pPr>
      <w:r>
        <w:rPr>
          <w:sz w:val="24"/>
          <w:szCs w:val="24"/>
        </w:rPr>
        <w:t>заменить строкой следующего содержания:</w:t>
      </w:r>
    </w:p>
    <w:p w:rsidR="0024727F" w:rsidRPr="0024727F" w:rsidRDefault="00C270B4" w:rsidP="00F34F47">
      <w:pPr>
        <w:ind w:firstLine="709"/>
        <w:jc w:val="both"/>
        <w:rPr>
          <w:sz w:val="24"/>
          <w:szCs w:val="24"/>
        </w:rPr>
      </w:pPr>
      <w:r w:rsidRPr="0024727F">
        <w:rPr>
          <w:sz w:val="24"/>
          <w:szCs w:val="24"/>
        </w:rPr>
        <w:t xml:space="preserve"> </w:t>
      </w:r>
      <w:r w:rsidR="0024727F" w:rsidRPr="0024727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427"/>
        <w:gridCol w:w="2427"/>
        <w:gridCol w:w="2430"/>
      </w:tblGrid>
      <w:tr w:rsidR="0024727F" w:rsidRPr="0024727F" w:rsidTr="004F31D6">
        <w:trPr>
          <w:jc w:val="center"/>
        </w:trPr>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1</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7003EE">
      <w:pPr>
        <w:ind w:firstLine="709"/>
        <w:jc w:val="right"/>
        <w:rPr>
          <w:sz w:val="24"/>
          <w:szCs w:val="24"/>
        </w:rPr>
      </w:pPr>
      <w:r w:rsidRPr="0024727F">
        <w:rPr>
          <w:sz w:val="24"/>
          <w:szCs w:val="24"/>
        </w:rPr>
        <w:t>».</w:t>
      </w:r>
    </w:p>
    <w:p w:rsidR="0024727F" w:rsidRPr="0024727F" w:rsidRDefault="0024727F" w:rsidP="00F34F47">
      <w:pPr>
        <w:ind w:firstLine="709"/>
        <w:jc w:val="both"/>
        <w:rPr>
          <w:sz w:val="24"/>
          <w:szCs w:val="24"/>
        </w:rPr>
      </w:pPr>
      <w:r w:rsidRPr="0024727F">
        <w:rPr>
          <w:sz w:val="24"/>
          <w:szCs w:val="24"/>
        </w:rPr>
        <w:t>1.</w:t>
      </w:r>
      <w:r w:rsidR="00C270B4">
        <w:rPr>
          <w:sz w:val="24"/>
          <w:szCs w:val="24"/>
        </w:rPr>
        <w:t>12</w:t>
      </w:r>
      <w:r w:rsidRPr="0024727F">
        <w:rPr>
          <w:sz w:val="24"/>
          <w:szCs w:val="24"/>
        </w:rPr>
        <w:t xml:space="preserve">. В </w:t>
      </w:r>
      <w:r w:rsidR="00C270B4">
        <w:rPr>
          <w:sz w:val="24"/>
          <w:szCs w:val="24"/>
        </w:rPr>
        <w:t>таблицах подпункта 4 пункта</w:t>
      </w:r>
      <w:r w:rsidRPr="0024727F">
        <w:rPr>
          <w:sz w:val="24"/>
          <w:szCs w:val="24"/>
        </w:rPr>
        <w:t xml:space="preserve"> 3 статьи 40, </w:t>
      </w:r>
      <w:r w:rsidR="00C270B4">
        <w:rPr>
          <w:sz w:val="24"/>
          <w:szCs w:val="24"/>
        </w:rPr>
        <w:t>пункта</w:t>
      </w:r>
      <w:r w:rsidRPr="0024727F">
        <w:rPr>
          <w:sz w:val="24"/>
          <w:szCs w:val="24"/>
        </w:rPr>
        <w:t xml:space="preserve"> 1.4 статьи 41</w:t>
      </w:r>
      <w:r w:rsidR="00DB198D">
        <w:rPr>
          <w:sz w:val="24"/>
          <w:szCs w:val="24"/>
        </w:rPr>
        <w:t>;</w:t>
      </w:r>
      <w:r w:rsidRPr="0024727F">
        <w:rPr>
          <w:sz w:val="24"/>
          <w:szCs w:val="24"/>
        </w:rPr>
        <w:t xml:space="preserve"> </w:t>
      </w:r>
      <w:r w:rsidR="00C270B4">
        <w:rPr>
          <w:sz w:val="24"/>
          <w:szCs w:val="24"/>
        </w:rPr>
        <w:t>подпункта 4 пункта</w:t>
      </w:r>
      <w:r w:rsidRPr="0024727F">
        <w:rPr>
          <w:sz w:val="24"/>
          <w:szCs w:val="24"/>
        </w:rPr>
        <w:t xml:space="preserve"> 8.3 статьи 46 строку </w:t>
      </w:r>
    </w:p>
    <w:p w:rsidR="0024727F" w:rsidRPr="0024727F" w:rsidRDefault="0024727F" w:rsidP="0024727F">
      <w:pPr>
        <w:ind w:firstLine="567"/>
        <w:jc w:val="both"/>
        <w:rPr>
          <w:sz w:val="24"/>
          <w:szCs w:val="24"/>
        </w:rPr>
      </w:pPr>
      <w:r w:rsidRPr="0024727F">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428"/>
        <w:gridCol w:w="2433"/>
        <w:gridCol w:w="2426"/>
      </w:tblGrid>
      <w:tr w:rsidR="0024727F" w:rsidRPr="0024727F" w:rsidTr="004F31D6">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100</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30000</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7003EE">
      <w:pPr>
        <w:ind w:firstLine="567"/>
        <w:jc w:val="right"/>
        <w:rPr>
          <w:sz w:val="24"/>
          <w:szCs w:val="24"/>
        </w:rPr>
      </w:pPr>
      <w:r w:rsidRPr="0024727F">
        <w:rPr>
          <w:sz w:val="24"/>
          <w:szCs w:val="24"/>
        </w:rPr>
        <w:t>»</w:t>
      </w:r>
    </w:p>
    <w:p w:rsidR="00DB198D" w:rsidRPr="0024727F" w:rsidRDefault="00DB198D" w:rsidP="00DB198D">
      <w:pPr>
        <w:ind w:firstLine="567"/>
        <w:jc w:val="both"/>
        <w:rPr>
          <w:sz w:val="24"/>
          <w:szCs w:val="24"/>
        </w:rPr>
      </w:pPr>
      <w:r>
        <w:rPr>
          <w:sz w:val="24"/>
          <w:szCs w:val="24"/>
        </w:rPr>
        <w:t>заменить строкой следующего содержания:</w:t>
      </w:r>
    </w:p>
    <w:p w:rsidR="0024727F" w:rsidRPr="0024727F" w:rsidRDefault="0024727F" w:rsidP="00DB198D">
      <w:pPr>
        <w:ind w:firstLine="567"/>
        <w:jc w:val="both"/>
        <w:rPr>
          <w:sz w:val="24"/>
          <w:szCs w:val="24"/>
        </w:rPr>
      </w:pPr>
      <w:r w:rsidRPr="0024727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427"/>
        <w:gridCol w:w="2427"/>
        <w:gridCol w:w="2430"/>
      </w:tblGrid>
      <w:tr w:rsidR="0024727F" w:rsidRPr="0024727F" w:rsidTr="004F31D6">
        <w:trPr>
          <w:jc w:val="center"/>
        </w:trPr>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1</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24727F">
      <w:pPr>
        <w:ind w:firstLine="567"/>
        <w:jc w:val="both"/>
        <w:rPr>
          <w:sz w:val="24"/>
          <w:szCs w:val="24"/>
        </w:rPr>
      </w:pPr>
      <w:r w:rsidRPr="0024727F">
        <w:rPr>
          <w:sz w:val="24"/>
          <w:szCs w:val="24"/>
        </w:rPr>
        <w:t>».</w:t>
      </w:r>
    </w:p>
    <w:p w:rsidR="0024727F" w:rsidRPr="0024727F" w:rsidRDefault="0024727F" w:rsidP="0024727F">
      <w:pPr>
        <w:ind w:firstLine="567"/>
        <w:jc w:val="both"/>
        <w:rPr>
          <w:sz w:val="24"/>
          <w:szCs w:val="24"/>
        </w:rPr>
      </w:pPr>
      <w:r w:rsidRPr="0024727F">
        <w:rPr>
          <w:sz w:val="24"/>
          <w:szCs w:val="24"/>
        </w:rPr>
        <w:t>1.</w:t>
      </w:r>
      <w:r w:rsidR="00C270B4">
        <w:rPr>
          <w:sz w:val="24"/>
          <w:szCs w:val="24"/>
        </w:rPr>
        <w:t>13</w:t>
      </w:r>
      <w:r w:rsidRPr="0024727F">
        <w:rPr>
          <w:sz w:val="24"/>
          <w:szCs w:val="24"/>
        </w:rPr>
        <w:t xml:space="preserve">. </w:t>
      </w:r>
      <w:r w:rsidR="00DB198D">
        <w:rPr>
          <w:sz w:val="24"/>
          <w:szCs w:val="24"/>
        </w:rPr>
        <w:t>Таблицы в подпункте</w:t>
      </w:r>
      <w:r w:rsidRPr="0024727F">
        <w:rPr>
          <w:sz w:val="24"/>
          <w:szCs w:val="24"/>
        </w:rPr>
        <w:t xml:space="preserve"> 3 </w:t>
      </w:r>
      <w:r w:rsidR="00DB198D">
        <w:rPr>
          <w:sz w:val="24"/>
          <w:szCs w:val="24"/>
        </w:rPr>
        <w:t>пункта</w:t>
      </w:r>
      <w:r w:rsidRPr="0024727F">
        <w:rPr>
          <w:sz w:val="24"/>
          <w:szCs w:val="24"/>
        </w:rPr>
        <w:t xml:space="preserve"> 1.3 статьи 43</w:t>
      </w:r>
      <w:r w:rsidR="00DB198D">
        <w:rPr>
          <w:sz w:val="24"/>
          <w:szCs w:val="24"/>
        </w:rPr>
        <w:t>;</w:t>
      </w:r>
      <w:r w:rsidRPr="0024727F">
        <w:rPr>
          <w:sz w:val="24"/>
          <w:szCs w:val="24"/>
        </w:rPr>
        <w:t xml:space="preserve"> </w:t>
      </w:r>
      <w:r w:rsidR="00DB198D">
        <w:rPr>
          <w:sz w:val="24"/>
          <w:szCs w:val="24"/>
        </w:rPr>
        <w:t>под</w:t>
      </w:r>
      <w:r w:rsidRPr="0024727F">
        <w:rPr>
          <w:sz w:val="24"/>
          <w:szCs w:val="24"/>
        </w:rPr>
        <w:t>пункт</w:t>
      </w:r>
      <w:r w:rsidR="00DB198D">
        <w:rPr>
          <w:sz w:val="24"/>
          <w:szCs w:val="24"/>
        </w:rPr>
        <w:t>е</w:t>
      </w:r>
      <w:r w:rsidRPr="0024727F">
        <w:rPr>
          <w:sz w:val="24"/>
          <w:szCs w:val="24"/>
        </w:rPr>
        <w:t xml:space="preserve"> 1 </w:t>
      </w:r>
      <w:r w:rsidR="00DB198D">
        <w:rPr>
          <w:sz w:val="24"/>
          <w:szCs w:val="24"/>
        </w:rPr>
        <w:t>пункта</w:t>
      </w:r>
      <w:r w:rsidRPr="0024727F">
        <w:rPr>
          <w:sz w:val="24"/>
          <w:szCs w:val="24"/>
        </w:rPr>
        <w:t xml:space="preserve"> 1.3 статьи 44 дополнить строкой следующего содержания:</w:t>
      </w:r>
    </w:p>
    <w:p w:rsidR="0024727F" w:rsidRPr="0024727F" w:rsidRDefault="0024727F" w:rsidP="0024727F">
      <w:pPr>
        <w:ind w:firstLine="567"/>
        <w:jc w:val="both"/>
        <w:rPr>
          <w:sz w:val="24"/>
          <w:szCs w:val="24"/>
        </w:rPr>
      </w:pPr>
      <w:r w:rsidRPr="0024727F">
        <w:rPr>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2427"/>
        <w:gridCol w:w="2427"/>
        <w:gridCol w:w="2430"/>
      </w:tblGrid>
      <w:tr w:rsidR="0024727F" w:rsidRPr="0024727F" w:rsidTr="004F31D6">
        <w:trPr>
          <w:jc w:val="center"/>
        </w:trPr>
        <w:tc>
          <w:tcPr>
            <w:tcW w:w="2463" w:type="dxa"/>
            <w:shd w:val="clear" w:color="auto" w:fill="auto"/>
          </w:tcPr>
          <w:p w:rsidR="0024727F" w:rsidRPr="0024727F" w:rsidRDefault="0024727F" w:rsidP="0024727F">
            <w:pPr>
              <w:ind w:firstLine="567"/>
              <w:jc w:val="both"/>
              <w:rPr>
                <w:sz w:val="24"/>
                <w:szCs w:val="24"/>
              </w:rPr>
            </w:pPr>
            <w:r w:rsidRPr="0024727F">
              <w:rPr>
                <w:sz w:val="24"/>
                <w:szCs w:val="24"/>
              </w:rPr>
              <w:t>3.1</w:t>
            </w:r>
          </w:p>
        </w:tc>
        <w:tc>
          <w:tcPr>
            <w:tcW w:w="2463" w:type="dxa"/>
            <w:shd w:val="clear" w:color="auto" w:fill="auto"/>
          </w:tcPr>
          <w:p w:rsidR="0024727F" w:rsidRPr="0024727F" w:rsidRDefault="0024727F" w:rsidP="0024727F">
            <w:pPr>
              <w:ind w:firstLine="567"/>
              <w:jc w:val="both"/>
              <w:rPr>
                <w:sz w:val="24"/>
                <w:szCs w:val="24"/>
              </w:rPr>
            </w:pPr>
            <w:r w:rsidRPr="0024727F">
              <w:rPr>
                <w:sz w:val="24"/>
                <w:szCs w:val="24"/>
              </w:rPr>
              <w:t>1</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w:t>
            </w:r>
          </w:p>
        </w:tc>
        <w:tc>
          <w:tcPr>
            <w:tcW w:w="2464" w:type="dxa"/>
            <w:shd w:val="clear" w:color="auto" w:fill="auto"/>
          </w:tcPr>
          <w:p w:rsidR="0024727F" w:rsidRPr="0024727F" w:rsidRDefault="0024727F" w:rsidP="0024727F">
            <w:pPr>
              <w:ind w:firstLine="567"/>
              <w:jc w:val="both"/>
              <w:rPr>
                <w:sz w:val="24"/>
                <w:szCs w:val="24"/>
              </w:rPr>
            </w:pPr>
            <w:r w:rsidRPr="0024727F">
              <w:rPr>
                <w:sz w:val="24"/>
                <w:szCs w:val="24"/>
              </w:rPr>
              <w:t>80</w:t>
            </w:r>
          </w:p>
        </w:tc>
      </w:tr>
    </w:tbl>
    <w:p w:rsidR="0024727F" w:rsidRPr="0024727F" w:rsidRDefault="0024727F" w:rsidP="007003EE">
      <w:pPr>
        <w:ind w:firstLine="709"/>
        <w:jc w:val="right"/>
        <w:rPr>
          <w:sz w:val="24"/>
          <w:szCs w:val="24"/>
        </w:rPr>
      </w:pPr>
      <w:r w:rsidRPr="0024727F">
        <w:rPr>
          <w:sz w:val="24"/>
          <w:szCs w:val="24"/>
        </w:rPr>
        <w:t>».</w:t>
      </w:r>
    </w:p>
    <w:p w:rsidR="0024727F" w:rsidRDefault="0024727F" w:rsidP="007003EE">
      <w:pPr>
        <w:ind w:firstLine="709"/>
        <w:jc w:val="both"/>
        <w:rPr>
          <w:sz w:val="24"/>
          <w:szCs w:val="24"/>
        </w:rPr>
      </w:pPr>
      <w:r w:rsidRPr="0024727F">
        <w:rPr>
          <w:sz w:val="24"/>
          <w:szCs w:val="24"/>
        </w:rPr>
        <w:t>1.</w:t>
      </w:r>
      <w:r w:rsidR="00C270B4">
        <w:rPr>
          <w:sz w:val="24"/>
          <w:szCs w:val="24"/>
        </w:rPr>
        <w:t>14</w:t>
      </w:r>
      <w:r w:rsidRPr="0024727F">
        <w:rPr>
          <w:sz w:val="24"/>
          <w:szCs w:val="24"/>
        </w:rPr>
        <w:t xml:space="preserve">. </w:t>
      </w:r>
      <w:r w:rsidR="00C270B4">
        <w:rPr>
          <w:sz w:val="24"/>
          <w:szCs w:val="24"/>
        </w:rPr>
        <w:t xml:space="preserve">По тексту Правил </w:t>
      </w:r>
      <w:r w:rsidRPr="0024727F">
        <w:rPr>
          <w:sz w:val="24"/>
          <w:szCs w:val="24"/>
        </w:rPr>
        <w:t>слова «Глава города Мыски» заменить словами «глава Мыс</w:t>
      </w:r>
      <w:r w:rsidR="00C270B4">
        <w:rPr>
          <w:sz w:val="24"/>
          <w:szCs w:val="24"/>
        </w:rPr>
        <w:t xml:space="preserve">ковского городского округа»; </w:t>
      </w:r>
      <w:r w:rsidRPr="0024727F">
        <w:rPr>
          <w:sz w:val="24"/>
          <w:szCs w:val="24"/>
        </w:rPr>
        <w:t>слова «Мысковский городской Совет народных депутатов»</w:t>
      </w:r>
      <w:r w:rsidR="00DB198D">
        <w:rPr>
          <w:sz w:val="24"/>
          <w:szCs w:val="24"/>
        </w:rPr>
        <w:t xml:space="preserve"> и</w:t>
      </w:r>
      <w:r w:rsidRPr="0024727F">
        <w:rPr>
          <w:sz w:val="24"/>
          <w:szCs w:val="24"/>
        </w:rPr>
        <w:t xml:space="preserve"> «городской Совет» заменить словами «Совет народных депутатов Мысковского городского округа»;</w:t>
      </w:r>
      <w:r w:rsidR="00C270B4">
        <w:rPr>
          <w:sz w:val="24"/>
          <w:szCs w:val="24"/>
        </w:rPr>
        <w:t xml:space="preserve"> </w:t>
      </w:r>
      <w:r w:rsidRPr="0024727F">
        <w:rPr>
          <w:sz w:val="24"/>
          <w:szCs w:val="24"/>
        </w:rPr>
        <w:t>слова «Администрация города Мыски» заменить словами «администрация</w:t>
      </w:r>
      <w:r w:rsidR="00DB198D">
        <w:rPr>
          <w:sz w:val="24"/>
          <w:szCs w:val="24"/>
        </w:rPr>
        <w:t xml:space="preserve"> Мысковского городского округа»; слова «Устав муниципального образования «Мысковский городской округ»» заменить словами «Устав Мысковского городского округа»</w:t>
      </w:r>
      <w:r w:rsidR="007003EE">
        <w:rPr>
          <w:sz w:val="24"/>
          <w:szCs w:val="24"/>
        </w:rPr>
        <w:t xml:space="preserve"> </w:t>
      </w:r>
      <w:r w:rsidR="00C270B4">
        <w:rPr>
          <w:sz w:val="24"/>
          <w:szCs w:val="24"/>
        </w:rPr>
        <w:t>в соответствующих падежах.</w:t>
      </w:r>
    </w:p>
    <w:p w:rsidR="009E0876" w:rsidRPr="00F45236" w:rsidRDefault="009E0876" w:rsidP="00116595">
      <w:pPr>
        <w:ind w:firstLine="709"/>
        <w:jc w:val="both"/>
        <w:rPr>
          <w:sz w:val="24"/>
          <w:szCs w:val="24"/>
        </w:rPr>
      </w:pPr>
      <w:r w:rsidRPr="0024727F">
        <w:rPr>
          <w:sz w:val="24"/>
          <w:szCs w:val="24"/>
        </w:rPr>
        <w:t>2. В карту градостроительного зонирования, которая является приложением к Правилам внести следующие изменения:</w:t>
      </w:r>
    </w:p>
    <w:p w:rsidR="009E0876" w:rsidRDefault="009E0876" w:rsidP="00116595">
      <w:pPr>
        <w:ind w:firstLine="709"/>
        <w:jc w:val="both"/>
        <w:rPr>
          <w:sz w:val="24"/>
          <w:szCs w:val="24"/>
        </w:rPr>
      </w:pPr>
      <w:r w:rsidRPr="000264E4">
        <w:rPr>
          <w:sz w:val="24"/>
          <w:szCs w:val="24"/>
        </w:rPr>
        <w:t xml:space="preserve">2.1. Определить территориальную зону С 2 – зона складирования и захоронения отходов за счет территориальных зон ПО 1.1 – зона перспективного освоения под </w:t>
      </w:r>
      <w:r w:rsidRPr="000264E4">
        <w:rPr>
          <w:sz w:val="24"/>
          <w:szCs w:val="24"/>
        </w:rPr>
        <w:lastRenderedPageBreak/>
        <w:t xml:space="preserve">малоэтажную жилую застройку с ограниченным личным подсобным хозяйством, ПО 2 – зона территорий перспективного освоения земель и Т 1 – зона железнодорожного транспорта </w:t>
      </w:r>
      <w:r>
        <w:rPr>
          <w:sz w:val="24"/>
          <w:szCs w:val="24"/>
        </w:rPr>
        <w:t>на территории несанкционированной</w:t>
      </w:r>
      <w:r w:rsidRPr="000264E4">
        <w:rPr>
          <w:sz w:val="24"/>
          <w:szCs w:val="24"/>
        </w:rPr>
        <w:t xml:space="preserve"> свалки от северной точки земельного участка с кадастровым номером 42:09:2202005:63</w:t>
      </w:r>
      <w:r>
        <w:rPr>
          <w:sz w:val="24"/>
          <w:szCs w:val="24"/>
        </w:rPr>
        <w:t xml:space="preserve"> (точка 1)</w:t>
      </w:r>
      <w:r w:rsidRPr="000264E4">
        <w:rPr>
          <w:sz w:val="24"/>
          <w:szCs w:val="24"/>
        </w:rPr>
        <w:t xml:space="preserve"> на северо-запад на расстояние 190 метров</w:t>
      </w:r>
      <w:r>
        <w:rPr>
          <w:sz w:val="24"/>
          <w:szCs w:val="24"/>
        </w:rPr>
        <w:t xml:space="preserve"> (точка 2)</w:t>
      </w:r>
      <w:r w:rsidRPr="000264E4">
        <w:rPr>
          <w:sz w:val="24"/>
          <w:szCs w:val="24"/>
        </w:rPr>
        <w:t>,</w:t>
      </w:r>
      <w:r>
        <w:rPr>
          <w:sz w:val="24"/>
          <w:szCs w:val="24"/>
        </w:rPr>
        <w:t xml:space="preserve"> на</w:t>
      </w:r>
      <w:r w:rsidRPr="000264E4">
        <w:rPr>
          <w:sz w:val="24"/>
          <w:szCs w:val="24"/>
        </w:rPr>
        <w:t xml:space="preserve"> северо-запад </w:t>
      </w:r>
      <w:r>
        <w:rPr>
          <w:sz w:val="24"/>
          <w:szCs w:val="24"/>
        </w:rPr>
        <w:t>по границе</w:t>
      </w:r>
      <w:r w:rsidRPr="000264E4">
        <w:rPr>
          <w:sz w:val="24"/>
          <w:szCs w:val="24"/>
        </w:rPr>
        <w:t xml:space="preserve"> земельного участка с кадастровым номером 42:09:2202005:141 на расстояние 190 метров</w:t>
      </w:r>
      <w:r>
        <w:rPr>
          <w:sz w:val="24"/>
          <w:szCs w:val="24"/>
        </w:rPr>
        <w:t xml:space="preserve"> (точка 3)</w:t>
      </w:r>
      <w:r w:rsidRPr="000264E4">
        <w:rPr>
          <w:sz w:val="24"/>
          <w:szCs w:val="24"/>
        </w:rPr>
        <w:t>, на северо-восток на расстояние 37 метров</w:t>
      </w:r>
      <w:r>
        <w:rPr>
          <w:sz w:val="24"/>
          <w:szCs w:val="24"/>
        </w:rPr>
        <w:t xml:space="preserve"> (точка 4)</w:t>
      </w:r>
      <w:r w:rsidRPr="000264E4">
        <w:rPr>
          <w:sz w:val="24"/>
          <w:szCs w:val="24"/>
        </w:rPr>
        <w:t>, на северо-восток на расстояние 84 метра</w:t>
      </w:r>
      <w:r>
        <w:rPr>
          <w:sz w:val="24"/>
          <w:szCs w:val="24"/>
        </w:rPr>
        <w:t xml:space="preserve"> (точка 5)</w:t>
      </w:r>
      <w:r w:rsidRPr="000264E4">
        <w:rPr>
          <w:sz w:val="24"/>
          <w:szCs w:val="24"/>
        </w:rPr>
        <w:t>, на юго-восток на расстояние 23 метра</w:t>
      </w:r>
      <w:r>
        <w:rPr>
          <w:sz w:val="24"/>
          <w:szCs w:val="24"/>
        </w:rPr>
        <w:t xml:space="preserve"> (точка 6)</w:t>
      </w:r>
      <w:r w:rsidRPr="000264E4">
        <w:rPr>
          <w:sz w:val="24"/>
          <w:szCs w:val="24"/>
        </w:rPr>
        <w:t>, на юго-запад на расстояние 44 метра</w:t>
      </w:r>
      <w:r>
        <w:rPr>
          <w:sz w:val="24"/>
          <w:szCs w:val="24"/>
        </w:rPr>
        <w:t xml:space="preserve"> (точка 7)</w:t>
      </w:r>
      <w:r w:rsidRPr="000264E4">
        <w:rPr>
          <w:sz w:val="24"/>
          <w:szCs w:val="24"/>
        </w:rPr>
        <w:t xml:space="preserve">, на северо-восток </w:t>
      </w:r>
      <w:r>
        <w:rPr>
          <w:sz w:val="24"/>
          <w:szCs w:val="24"/>
        </w:rPr>
        <w:t>по границе</w:t>
      </w:r>
      <w:r w:rsidRPr="000264E4">
        <w:rPr>
          <w:sz w:val="24"/>
          <w:szCs w:val="24"/>
        </w:rPr>
        <w:t xml:space="preserve"> земельного участка с кадастровым номером 42:09:2202005:141 на расстояние</w:t>
      </w:r>
      <w:r>
        <w:rPr>
          <w:sz w:val="24"/>
          <w:szCs w:val="24"/>
        </w:rPr>
        <w:t xml:space="preserve"> </w:t>
      </w:r>
      <w:r w:rsidRPr="000264E4">
        <w:rPr>
          <w:sz w:val="24"/>
          <w:szCs w:val="24"/>
        </w:rPr>
        <w:t>124 метра</w:t>
      </w:r>
      <w:r>
        <w:rPr>
          <w:sz w:val="24"/>
          <w:szCs w:val="24"/>
        </w:rPr>
        <w:t xml:space="preserve"> (точка 8)</w:t>
      </w:r>
      <w:r w:rsidRPr="000264E4">
        <w:rPr>
          <w:sz w:val="24"/>
          <w:szCs w:val="24"/>
        </w:rPr>
        <w:t>, на восток на расстояние 48 метров</w:t>
      </w:r>
      <w:r>
        <w:rPr>
          <w:sz w:val="24"/>
          <w:szCs w:val="24"/>
        </w:rPr>
        <w:t xml:space="preserve"> (точка 9)</w:t>
      </w:r>
      <w:r w:rsidRPr="000264E4">
        <w:rPr>
          <w:sz w:val="24"/>
          <w:szCs w:val="24"/>
        </w:rPr>
        <w:t xml:space="preserve">, на юго-восток на расстояние </w:t>
      </w:r>
      <w:r>
        <w:rPr>
          <w:sz w:val="24"/>
          <w:szCs w:val="24"/>
        </w:rPr>
        <w:t>228</w:t>
      </w:r>
      <w:r w:rsidRPr="000264E4">
        <w:rPr>
          <w:sz w:val="24"/>
          <w:szCs w:val="24"/>
        </w:rPr>
        <w:t xml:space="preserve"> метров</w:t>
      </w:r>
      <w:r>
        <w:rPr>
          <w:sz w:val="24"/>
          <w:szCs w:val="24"/>
        </w:rPr>
        <w:t xml:space="preserve"> (точка 10)</w:t>
      </w:r>
      <w:r w:rsidRPr="000264E4">
        <w:rPr>
          <w:sz w:val="24"/>
          <w:szCs w:val="24"/>
        </w:rPr>
        <w:t xml:space="preserve">, на юго-запад </w:t>
      </w:r>
      <w:r>
        <w:rPr>
          <w:sz w:val="24"/>
          <w:szCs w:val="24"/>
        </w:rPr>
        <w:t>по границе</w:t>
      </w:r>
      <w:r w:rsidRPr="000264E4">
        <w:rPr>
          <w:sz w:val="24"/>
          <w:szCs w:val="24"/>
        </w:rPr>
        <w:t xml:space="preserve"> земельного участка с кадастровым номером 42:09:2202005:105 на расстояние 208 метров</w:t>
      </w:r>
      <w:r>
        <w:rPr>
          <w:sz w:val="24"/>
          <w:szCs w:val="24"/>
        </w:rPr>
        <w:t xml:space="preserve"> (точка 11)</w:t>
      </w:r>
      <w:r w:rsidRPr="000264E4">
        <w:rPr>
          <w:sz w:val="24"/>
          <w:szCs w:val="24"/>
        </w:rPr>
        <w:t>, на юго-восток на расстояние 50 метров</w:t>
      </w:r>
      <w:r>
        <w:rPr>
          <w:sz w:val="24"/>
          <w:szCs w:val="24"/>
        </w:rPr>
        <w:t xml:space="preserve"> (точка 12)</w:t>
      </w:r>
      <w:r w:rsidRPr="000264E4">
        <w:rPr>
          <w:sz w:val="24"/>
          <w:szCs w:val="24"/>
        </w:rPr>
        <w:t>, на юго-запад до северной точки земельного участка с кадастровым номером 42:09:2202005:63 на расстояние 62 метра</w:t>
      </w:r>
      <w:r>
        <w:rPr>
          <w:sz w:val="24"/>
          <w:szCs w:val="24"/>
        </w:rPr>
        <w:t xml:space="preserve"> (до точки 1)</w:t>
      </w:r>
      <w:r w:rsidRPr="000264E4">
        <w:rPr>
          <w:sz w:val="24"/>
          <w:szCs w:val="24"/>
        </w:rPr>
        <w:t xml:space="preserve">, общей площадью </w:t>
      </w:r>
      <w:r>
        <w:rPr>
          <w:sz w:val="24"/>
          <w:szCs w:val="24"/>
        </w:rPr>
        <w:t>7,08 га, согласно приложениям 1, 22 к настоящему решению.</w:t>
      </w:r>
    </w:p>
    <w:p w:rsidR="009E0876" w:rsidRDefault="009E0876" w:rsidP="00116595">
      <w:pPr>
        <w:ind w:firstLine="709"/>
        <w:jc w:val="both"/>
        <w:rPr>
          <w:sz w:val="24"/>
          <w:szCs w:val="24"/>
        </w:rPr>
      </w:pPr>
      <w:r w:rsidRPr="000264E4">
        <w:rPr>
          <w:sz w:val="24"/>
          <w:szCs w:val="24"/>
        </w:rPr>
        <w:t>2.2. Определить территориальную зону Ж 3.2 – зона малоэтажной жилой застройки с развитым личным подсобным хозяйством за счет территориальной зоны ПО 2 – зона территорий перспективного освоения земель в районе пос. Кольчезас от южной точки земельного участка с кадастровым номером 42:29:0801001:69</w:t>
      </w:r>
      <w:r>
        <w:rPr>
          <w:sz w:val="24"/>
          <w:szCs w:val="24"/>
        </w:rPr>
        <w:t xml:space="preserve"> (точка 1)</w:t>
      </w:r>
      <w:r w:rsidRPr="000264E4">
        <w:rPr>
          <w:sz w:val="24"/>
          <w:szCs w:val="24"/>
        </w:rPr>
        <w:t xml:space="preserve"> на северо-</w:t>
      </w:r>
      <w:r>
        <w:rPr>
          <w:sz w:val="24"/>
          <w:szCs w:val="24"/>
        </w:rPr>
        <w:t>запад</w:t>
      </w:r>
      <w:r w:rsidRPr="000264E4">
        <w:rPr>
          <w:sz w:val="24"/>
          <w:szCs w:val="24"/>
        </w:rPr>
        <w:t xml:space="preserve"> на расстояние 99 метров</w:t>
      </w:r>
      <w:r>
        <w:rPr>
          <w:sz w:val="24"/>
          <w:szCs w:val="24"/>
        </w:rPr>
        <w:t xml:space="preserve"> (точка 2)</w:t>
      </w:r>
      <w:r w:rsidRPr="000264E4">
        <w:rPr>
          <w:sz w:val="24"/>
          <w:szCs w:val="24"/>
        </w:rPr>
        <w:t>, на северо-</w:t>
      </w:r>
      <w:r>
        <w:rPr>
          <w:sz w:val="24"/>
          <w:szCs w:val="24"/>
        </w:rPr>
        <w:t>запад</w:t>
      </w:r>
      <w:r w:rsidRPr="000264E4">
        <w:rPr>
          <w:sz w:val="24"/>
          <w:szCs w:val="24"/>
        </w:rPr>
        <w:t xml:space="preserve"> на расстояние 213 метров</w:t>
      </w:r>
      <w:r>
        <w:rPr>
          <w:sz w:val="24"/>
          <w:szCs w:val="24"/>
        </w:rPr>
        <w:t xml:space="preserve"> (точка 3)</w:t>
      </w:r>
      <w:r w:rsidRPr="000264E4">
        <w:rPr>
          <w:sz w:val="24"/>
          <w:szCs w:val="24"/>
        </w:rPr>
        <w:t>, на север на расстояние 358 метров</w:t>
      </w:r>
      <w:r>
        <w:rPr>
          <w:sz w:val="24"/>
          <w:szCs w:val="24"/>
        </w:rPr>
        <w:t xml:space="preserve"> (точка 4)</w:t>
      </w:r>
      <w:r w:rsidRPr="000264E4">
        <w:rPr>
          <w:sz w:val="24"/>
          <w:szCs w:val="24"/>
        </w:rPr>
        <w:t>, на северо-</w:t>
      </w:r>
      <w:r>
        <w:rPr>
          <w:sz w:val="24"/>
          <w:szCs w:val="24"/>
        </w:rPr>
        <w:t>запад</w:t>
      </w:r>
      <w:r w:rsidRPr="000264E4">
        <w:rPr>
          <w:sz w:val="24"/>
          <w:szCs w:val="24"/>
        </w:rPr>
        <w:t xml:space="preserve"> на расстояние 210 метров</w:t>
      </w:r>
      <w:r>
        <w:rPr>
          <w:sz w:val="24"/>
          <w:szCs w:val="24"/>
        </w:rPr>
        <w:t xml:space="preserve"> (точка 5)</w:t>
      </w:r>
      <w:r w:rsidRPr="000264E4">
        <w:rPr>
          <w:sz w:val="24"/>
          <w:szCs w:val="24"/>
        </w:rPr>
        <w:t>, на северо-</w:t>
      </w:r>
      <w:r>
        <w:rPr>
          <w:sz w:val="24"/>
          <w:szCs w:val="24"/>
        </w:rPr>
        <w:t>восток</w:t>
      </w:r>
      <w:r w:rsidRPr="000264E4">
        <w:rPr>
          <w:sz w:val="24"/>
          <w:szCs w:val="24"/>
        </w:rPr>
        <w:t xml:space="preserve"> на расстояние 155 метров</w:t>
      </w:r>
      <w:r>
        <w:rPr>
          <w:sz w:val="24"/>
          <w:szCs w:val="24"/>
        </w:rPr>
        <w:t xml:space="preserve"> (точка 6)</w:t>
      </w:r>
      <w:r w:rsidRPr="000264E4">
        <w:rPr>
          <w:sz w:val="24"/>
          <w:szCs w:val="24"/>
        </w:rPr>
        <w:t>, на юго-восток на расстояние 512 метров</w:t>
      </w:r>
      <w:r>
        <w:rPr>
          <w:sz w:val="24"/>
          <w:szCs w:val="24"/>
        </w:rPr>
        <w:t xml:space="preserve"> (точка 7)</w:t>
      </w:r>
      <w:r w:rsidRPr="000264E4">
        <w:rPr>
          <w:sz w:val="24"/>
          <w:szCs w:val="24"/>
        </w:rPr>
        <w:t>, на юго-восток на расстояние 258 метров</w:t>
      </w:r>
      <w:r>
        <w:rPr>
          <w:sz w:val="24"/>
          <w:szCs w:val="24"/>
        </w:rPr>
        <w:t xml:space="preserve"> (точка 8)</w:t>
      </w:r>
      <w:r w:rsidRPr="000264E4">
        <w:rPr>
          <w:sz w:val="24"/>
          <w:szCs w:val="24"/>
        </w:rPr>
        <w:t>, на юго-запад на расстояние 95 метров</w:t>
      </w:r>
      <w:r>
        <w:rPr>
          <w:sz w:val="24"/>
          <w:szCs w:val="24"/>
        </w:rPr>
        <w:t xml:space="preserve"> (точка 9)</w:t>
      </w:r>
      <w:r w:rsidRPr="000264E4">
        <w:rPr>
          <w:sz w:val="24"/>
          <w:szCs w:val="24"/>
        </w:rPr>
        <w:t>, на юго-</w:t>
      </w:r>
      <w:r>
        <w:rPr>
          <w:sz w:val="24"/>
          <w:szCs w:val="24"/>
        </w:rPr>
        <w:t>запад</w:t>
      </w:r>
      <w:r w:rsidRPr="000264E4">
        <w:rPr>
          <w:sz w:val="24"/>
          <w:szCs w:val="24"/>
        </w:rPr>
        <w:t xml:space="preserve"> до  южной точки земельного участка с кадастровым номером 42:29:0801001:69 на расстояние 60 метров</w:t>
      </w:r>
      <w:r>
        <w:rPr>
          <w:sz w:val="24"/>
          <w:szCs w:val="24"/>
        </w:rPr>
        <w:t xml:space="preserve"> (до точки 1)</w:t>
      </w:r>
      <w:r w:rsidRPr="000264E4">
        <w:rPr>
          <w:sz w:val="24"/>
          <w:szCs w:val="24"/>
        </w:rPr>
        <w:t>, общей площадью 13 га</w:t>
      </w:r>
      <w:r>
        <w:rPr>
          <w:sz w:val="24"/>
          <w:szCs w:val="24"/>
        </w:rPr>
        <w:t>, согласно приложениям 2, 22 к настоящему решению.</w:t>
      </w:r>
    </w:p>
    <w:p w:rsidR="009E0876" w:rsidRDefault="009E0876" w:rsidP="00116595">
      <w:pPr>
        <w:ind w:firstLine="709"/>
        <w:jc w:val="both"/>
        <w:rPr>
          <w:sz w:val="24"/>
          <w:szCs w:val="24"/>
        </w:rPr>
      </w:pPr>
      <w:r w:rsidRPr="000264E4">
        <w:rPr>
          <w:sz w:val="24"/>
          <w:szCs w:val="24"/>
        </w:rPr>
        <w:t>2.3. Увеличить границы территориальной зоны Ж 3.1 – зона малоэтажной жилой застройки с ограниченным личным подсобным хозяйством за счет территориальных зон Ж 3.2 – зона малоэтажной жилой застройки с развитым личным подсобным хозяйством, ПО 1.1 – зона перспективного освоения под малоэтажную жилую застройку с ограниченным личным подсобным хозяйством, ПО 1.3 – зона перспективного освоения под общественную зону учебно-образовательного назначения, ПО 1.9 – зона перспективного освоения под зону транспортной инфраструктуры в районе ул. Российская от северной точки земельного участка с кадастровым номером 42:29:0101026:1534</w:t>
      </w:r>
      <w:r>
        <w:rPr>
          <w:sz w:val="24"/>
          <w:szCs w:val="24"/>
        </w:rPr>
        <w:t xml:space="preserve"> (точка 1)</w:t>
      </w:r>
      <w:r w:rsidRPr="000264E4">
        <w:rPr>
          <w:sz w:val="24"/>
          <w:szCs w:val="24"/>
        </w:rPr>
        <w:t xml:space="preserve"> на юго-восток на расстояние 261 метр</w:t>
      </w:r>
      <w:r>
        <w:rPr>
          <w:sz w:val="24"/>
          <w:szCs w:val="24"/>
        </w:rPr>
        <w:t xml:space="preserve"> (точка 2)</w:t>
      </w:r>
      <w:r w:rsidRPr="000264E4">
        <w:rPr>
          <w:sz w:val="24"/>
          <w:szCs w:val="24"/>
        </w:rPr>
        <w:t>, на северо-восток на расстояние 47 метров</w:t>
      </w:r>
      <w:r>
        <w:rPr>
          <w:sz w:val="24"/>
          <w:szCs w:val="24"/>
        </w:rPr>
        <w:t xml:space="preserve"> (точка 3)</w:t>
      </w:r>
      <w:r w:rsidRPr="000264E4">
        <w:rPr>
          <w:sz w:val="24"/>
          <w:szCs w:val="24"/>
        </w:rPr>
        <w:t>, на юго-восток на расстояние 120 метров</w:t>
      </w:r>
      <w:r>
        <w:rPr>
          <w:sz w:val="24"/>
          <w:szCs w:val="24"/>
        </w:rPr>
        <w:t xml:space="preserve"> (точка 4)</w:t>
      </w:r>
      <w:r w:rsidRPr="000264E4">
        <w:rPr>
          <w:sz w:val="24"/>
          <w:szCs w:val="24"/>
        </w:rPr>
        <w:t>, на юго-запад на расстояние 41 метр</w:t>
      </w:r>
      <w:r>
        <w:rPr>
          <w:sz w:val="24"/>
          <w:szCs w:val="24"/>
        </w:rPr>
        <w:t xml:space="preserve"> (точка 5)</w:t>
      </w:r>
      <w:r w:rsidRPr="000264E4">
        <w:rPr>
          <w:sz w:val="24"/>
          <w:szCs w:val="24"/>
        </w:rPr>
        <w:t>, на юго-восток на расстояние 584 метра</w:t>
      </w:r>
      <w:r>
        <w:rPr>
          <w:sz w:val="24"/>
          <w:szCs w:val="24"/>
        </w:rPr>
        <w:t xml:space="preserve"> (точка 6)</w:t>
      </w:r>
      <w:r w:rsidRPr="000264E4">
        <w:rPr>
          <w:sz w:val="24"/>
          <w:szCs w:val="24"/>
        </w:rPr>
        <w:t>, на юго-запад на расстояние 39 метров</w:t>
      </w:r>
      <w:r>
        <w:rPr>
          <w:sz w:val="24"/>
          <w:szCs w:val="24"/>
        </w:rPr>
        <w:t xml:space="preserve"> (точка 7)</w:t>
      </w:r>
      <w:r w:rsidRPr="000264E4">
        <w:rPr>
          <w:sz w:val="24"/>
          <w:szCs w:val="24"/>
        </w:rPr>
        <w:t>, на северо-запад на расстояние 205 метров</w:t>
      </w:r>
      <w:r>
        <w:rPr>
          <w:sz w:val="24"/>
          <w:szCs w:val="24"/>
        </w:rPr>
        <w:t xml:space="preserve"> (точка 8)</w:t>
      </w:r>
      <w:r w:rsidRPr="000264E4">
        <w:rPr>
          <w:sz w:val="24"/>
          <w:szCs w:val="24"/>
        </w:rPr>
        <w:t>, на юго-запад на расстояние 241 метр</w:t>
      </w:r>
      <w:r>
        <w:rPr>
          <w:sz w:val="24"/>
          <w:szCs w:val="24"/>
        </w:rPr>
        <w:t xml:space="preserve"> (точка 9)</w:t>
      </w:r>
      <w:r w:rsidRPr="000264E4">
        <w:rPr>
          <w:sz w:val="24"/>
          <w:szCs w:val="24"/>
        </w:rPr>
        <w:t>, на северо-запад на расстояние 27 метров</w:t>
      </w:r>
      <w:r>
        <w:rPr>
          <w:sz w:val="24"/>
          <w:szCs w:val="24"/>
        </w:rPr>
        <w:t xml:space="preserve"> (точка 10)</w:t>
      </w:r>
      <w:r w:rsidRPr="000264E4">
        <w:rPr>
          <w:sz w:val="24"/>
          <w:szCs w:val="24"/>
        </w:rPr>
        <w:t>, на северо-восток на расстояние 263 метра</w:t>
      </w:r>
      <w:r>
        <w:rPr>
          <w:sz w:val="24"/>
          <w:szCs w:val="24"/>
        </w:rPr>
        <w:t xml:space="preserve"> (точка 11)</w:t>
      </w:r>
      <w:r w:rsidRPr="000264E4">
        <w:rPr>
          <w:sz w:val="24"/>
          <w:szCs w:val="24"/>
        </w:rPr>
        <w:t>, на северо-запад на расстояние 65 метров</w:t>
      </w:r>
      <w:r>
        <w:rPr>
          <w:sz w:val="24"/>
          <w:szCs w:val="24"/>
        </w:rPr>
        <w:t xml:space="preserve"> (точка 12)</w:t>
      </w:r>
      <w:r w:rsidRPr="000264E4">
        <w:rPr>
          <w:sz w:val="24"/>
          <w:szCs w:val="24"/>
        </w:rPr>
        <w:t>, на северо-запад на расстояние 628 метров</w:t>
      </w:r>
      <w:r>
        <w:rPr>
          <w:sz w:val="24"/>
          <w:szCs w:val="24"/>
        </w:rPr>
        <w:t xml:space="preserve"> (точка 13)</w:t>
      </w:r>
      <w:r w:rsidRPr="000264E4">
        <w:rPr>
          <w:sz w:val="24"/>
          <w:szCs w:val="24"/>
        </w:rPr>
        <w:t>, на юго-запад на расстояние 124 метра</w:t>
      </w:r>
      <w:r>
        <w:rPr>
          <w:sz w:val="24"/>
          <w:szCs w:val="24"/>
        </w:rPr>
        <w:t xml:space="preserve"> (точка 14)</w:t>
      </w:r>
      <w:r w:rsidRPr="000264E4">
        <w:rPr>
          <w:sz w:val="24"/>
          <w:szCs w:val="24"/>
        </w:rPr>
        <w:t>, на северо-запад на расстояние 38 метров</w:t>
      </w:r>
      <w:r>
        <w:rPr>
          <w:sz w:val="24"/>
          <w:szCs w:val="24"/>
        </w:rPr>
        <w:t xml:space="preserve"> (точка 15)</w:t>
      </w:r>
      <w:r w:rsidRPr="000264E4">
        <w:rPr>
          <w:sz w:val="24"/>
          <w:szCs w:val="24"/>
        </w:rPr>
        <w:t>, на северо-восток до северной точки земельного участка с кадастровым номером 42:29:0101026:1534 на расстояние 166 метров</w:t>
      </w:r>
      <w:r>
        <w:rPr>
          <w:sz w:val="24"/>
          <w:szCs w:val="24"/>
        </w:rPr>
        <w:t xml:space="preserve"> (до точки 1)</w:t>
      </w:r>
      <w:r w:rsidRPr="000264E4">
        <w:rPr>
          <w:sz w:val="24"/>
          <w:szCs w:val="24"/>
        </w:rPr>
        <w:t>, общей площадью 6,01 га</w:t>
      </w:r>
      <w:r>
        <w:rPr>
          <w:sz w:val="24"/>
          <w:szCs w:val="24"/>
        </w:rPr>
        <w:t>, согласно приложениям 3, 22 к настоящему решению.</w:t>
      </w:r>
    </w:p>
    <w:p w:rsidR="009E0876" w:rsidRDefault="009E0876" w:rsidP="00116595">
      <w:pPr>
        <w:ind w:firstLine="709"/>
        <w:jc w:val="both"/>
        <w:rPr>
          <w:sz w:val="24"/>
          <w:szCs w:val="24"/>
        </w:rPr>
      </w:pPr>
      <w:r w:rsidRPr="006C5054">
        <w:rPr>
          <w:sz w:val="24"/>
          <w:szCs w:val="24"/>
        </w:rPr>
        <w:t>2.4. Увеличить границы территориальной зоны Ж 3.1 – зона малоэтажной жилой застройки с ограниченным личным подсобным хозяйством за счет территориальной зоны ПО 2 – зона территорий перспективного освоения земель в районе ул. Узкоколейная и ул. Почтовая от южной точки земельного участка с кадастровым номером 42:29:0102004:391</w:t>
      </w:r>
      <w:r>
        <w:rPr>
          <w:sz w:val="24"/>
          <w:szCs w:val="24"/>
        </w:rPr>
        <w:t xml:space="preserve"> (точка 1)</w:t>
      </w:r>
      <w:r w:rsidRPr="006C5054">
        <w:rPr>
          <w:sz w:val="24"/>
          <w:szCs w:val="24"/>
        </w:rPr>
        <w:t xml:space="preserve"> на северо-восток на расстояние 58 м</w:t>
      </w:r>
      <w:r>
        <w:rPr>
          <w:sz w:val="24"/>
          <w:szCs w:val="24"/>
        </w:rPr>
        <w:t>етров (точка 2)</w:t>
      </w:r>
      <w:r w:rsidRPr="006C5054">
        <w:rPr>
          <w:sz w:val="24"/>
          <w:szCs w:val="24"/>
        </w:rPr>
        <w:t>, на юго-восток на расстояние 20 м</w:t>
      </w:r>
      <w:r>
        <w:rPr>
          <w:sz w:val="24"/>
          <w:szCs w:val="24"/>
        </w:rPr>
        <w:t>етров (точка 3)</w:t>
      </w:r>
      <w:r w:rsidRPr="006C5054">
        <w:rPr>
          <w:sz w:val="24"/>
          <w:szCs w:val="24"/>
        </w:rPr>
        <w:t>, на северо-восток на расстояние 250 м</w:t>
      </w:r>
      <w:r>
        <w:rPr>
          <w:sz w:val="24"/>
          <w:szCs w:val="24"/>
        </w:rPr>
        <w:t>етров (точка 4)</w:t>
      </w:r>
      <w:r w:rsidRPr="006C5054">
        <w:rPr>
          <w:sz w:val="24"/>
          <w:szCs w:val="24"/>
        </w:rPr>
        <w:t>, на юго-восток на расстояние 69 м</w:t>
      </w:r>
      <w:r>
        <w:rPr>
          <w:sz w:val="24"/>
          <w:szCs w:val="24"/>
        </w:rPr>
        <w:t>етров (точка 5)</w:t>
      </w:r>
      <w:r w:rsidRPr="006C5054">
        <w:rPr>
          <w:sz w:val="24"/>
          <w:szCs w:val="24"/>
        </w:rPr>
        <w:t>, на северо-восток на расстояние 350 м</w:t>
      </w:r>
      <w:r>
        <w:rPr>
          <w:sz w:val="24"/>
          <w:szCs w:val="24"/>
        </w:rPr>
        <w:t>етров (точка 6)</w:t>
      </w:r>
      <w:r w:rsidRPr="006C5054">
        <w:rPr>
          <w:sz w:val="24"/>
          <w:szCs w:val="24"/>
        </w:rPr>
        <w:t>, на северо-запад на расстояние 8 м</w:t>
      </w:r>
      <w:r>
        <w:rPr>
          <w:sz w:val="24"/>
          <w:szCs w:val="24"/>
        </w:rPr>
        <w:t>етров (точка 7)</w:t>
      </w:r>
      <w:r w:rsidRPr="006C5054">
        <w:rPr>
          <w:sz w:val="24"/>
          <w:szCs w:val="24"/>
        </w:rPr>
        <w:t>, на северо-восток на расстояние 65 м</w:t>
      </w:r>
      <w:r>
        <w:rPr>
          <w:sz w:val="24"/>
          <w:szCs w:val="24"/>
        </w:rPr>
        <w:t xml:space="preserve">етров </w:t>
      </w:r>
      <w:r>
        <w:rPr>
          <w:sz w:val="24"/>
          <w:szCs w:val="24"/>
        </w:rPr>
        <w:lastRenderedPageBreak/>
        <w:t>(точка 8)</w:t>
      </w:r>
      <w:r w:rsidRPr="006C5054">
        <w:rPr>
          <w:sz w:val="24"/>
          <w:szCs w:val="24"/>
        </w:rPr>
        <w:t>, на северо-запад на расстояние 53 м</w:t>
      </w:r>
      <w:r>
        <w:rPr>
          <w:sz w:val="24"/>
          <w:szCs w:val="24"/>
        </w:rPr>
        <w:t>етра (точка 9)</w:t>
      </w:r>
      <w:r w:rsidRPr="006C5054">
        <w:rPr>
          <w:sz w:val="24"/>
          <w:szCs w:val="24"/>
        </w:rPr>
        <w:t>, на северо-восток на расстояние 68 м</w:t>
      </w:r>
      <w:r>
        <w:rPr>
          <w:sz w:val="24"/>
          <w:szCs w:val="24"/>
        </w:rPr>
        <w:t>етров (точка 10)</w:t>
      </w:r>
      <w:r w:rsidRPr="006C5054">
        <w:rPr>
          <w:sz w:val="24"/>
          <w:szCs w:val="24"/>
        </w:rPr>
        <w:t>, на юго-восток на расстояние 147 м</w:t>
      </w:r>
      <w:r>
        <w:rPr>
          <w:sz w:val="24"/>
          <w:szCs w:val="24"/>
        </w:rPr>
        <w:t>етров (точка 11)</w:t>
      </w:r>
      <w:r w:rsidRPr="006C5054">
        <w:rPr>
          <w:sz w:val="24"/>
          <w:szCs w:val="24"/>
        </w:rPr>
        <w:t>, на юго-запад на расстояние 8 м</w:t>
      </w:r>
      <w:r>
        <w:rPr>
          <w:sz w:val="24"/>
          <w:szCs w:val="24"/>
        </w:rPr>
        <w:t>етров (точка 12)</w:t>
      </w:r>
      <w:r w:rsidRPr="006C5054">
        <w:rPr>
          <w:sz w:val="24"/>
          <w:szCs w:val="24"/>
        </w:rPr>
        <w:t>, на юго-восток на расстояние 70 м</w:t>
      </w:r>
      <w:r>
        <w:rPr>
          <w:sz w:val="24"/>
          <w:szCs w:val="24"/>
        </w:rPr>
        <w:t>етров (точка 13)</w:t>
      </w:r>
      <w:r w:rsidRPr="006C5054">
        <w:rPr>
          <w:sz w:val="24"/>
          <w:szCs w:val="24"/>
        </w:rPr>
        <w:t>, на юго-запад на расстояние 41 м</w:t>
      </w:r>
      <w:r>
        <w:rPr>
          <w:sz w:val="24"/>
          <w:szCs w:val="24"/>
        </w:rPr>
        <w:t>етр (точка 14)</w:t>
      </w:r>
      <w:r w:rsidRPr="006C5054">
        <w:rPr>
          <w:sz w:val="24"/>
          <w:szCs w:val="24"/>
        </w:rPr>
        <w:t>, на северо-запад на расстояние 13 м</w:t>
      </w:r>
      <w:r>
        <w:rPr>
          <w:sz w:val="24"/>
          <w:szCs w:val="24"/>
        </w:rPr>
        <w:t>етров (точка 15)</w:t>
      </w:r>
      <w:r w:rsidRPr="006C5054">
        <w:rPr>
          <w:sz w:val="24"/>
          <w:szCs w:val="24"/>
        </w:rPr>
        <w:t>, на юго-запад на расстояние 108 м</w:t>
      </w:r>
      <w:r>
        <w:rPr>
          <w:sz w:val="24"/>
          <w:szCs w:val="24"/>
        </w:rPr>
        <w:t>етров (точка 16)</w:t>
      </w:r>
      <w:r w:rsidRPr="006C5054">
        <w:rPr>
          <w:sz w:val="24"/>
          <w:szCs w:val="24"/>
        </w:rPr>
        <w:t>, на юго-восток на расстояние 17 м</w:t>
      </w:r>
      <w:r>
        <w:rPr>
          <w:sz w:val="24"/>
          <w:szCs w:val="24"/>
        </w:rPr>
        <w:t>етров (точка 17)</w:t>
      </w:r>
      <w:r w:rsidRPr="006C5054">
        <w:rPr>
          <w:sz w:val="24"/>
          <w:szCs w:val="24"/>
        </w:rPr>
        <w:t>, на юг на расстояние 78 м</w:t>
      </w:r>
      <w:r>
        <w:rPr>
          <w:sz w:val="24"/>
          <w:szCs w:val="24"/>
        </w:rPr>
        <w:t>етров (точка 18)</w:t>
      </w:r>
      <w:r w:rsidRPr="006C5054">
        <w:rPr>
          <w:sz w:val="24"/>
          <w:szCs w:val="24"/>
        </w:rPr>
        <w:t>, на юго-восток на расстояние 33 м</w:t>
      </w:r>
      <w:r>
        <w:rPr>
          <w:sz w:val="24"/>
          <w:szCs w:val="24"/>
        </w:rPr>
        <w:t>етра (точка 19)</w:t>
      </w:r>
      <w:r w:rsidRPr="006C5054">
        <w:rPr>
          <w:sz w:val="24"/>
          <w:szCs w:val="24"/>
        </w:rPr>
        <w:t>, на юго-запад на расстояние 10 м</w:t>
      </w:r>
      <w:r>
        <w:rPr>
          <w:sz w:val="24"/>
          <w:szCs w:val="24"/>
        </w:rPr>
        <w:t>етров (точка 20)</w:t>
      </w:r>
      <w:r w:rsidRPr="006C5054">
        <w:rPr>
          <w:sz w:val="24"/>
          <w:szCs w:val="24"/>
        </w:rPr>
        <w:t>, на запад на расстояние 63 м</w:t>
      </w:r>
      <w:r>
        <w:rPr>
          <w:sz w:val="24"/>
          <w:szCs w:val="24"/>
        </w:rPr>
        <w:t>етра (точка 21)</w:t>
      </w:r>
      <w:r w:rsidRPr="006C5054">
        <w:rPr>
          <w:sz w:val="24"/>
          <w:szCs w:val="24"/>
        </w:rPr>
        <w:t>, на юг на расстояние 104 м</w:t>
      </w:r>
      <w:r>
        <w:rPr>
          <w:sz w:val="24"/>
          <w:szCs w:val="24"/>
        </w:rPr>
        <w:t>етра (точка 22)</w:t>
      </w:r>
      <w:r w:rsidRPr="006C5054">
        <w:rPr>
          <w:sz w:val="24"/>
          <w:szCs w:val="24"/>
        </w:rPr>
        <w:t>, на юго-восток на расстояние 62 м</w:t>
      </w:r>
      <w:r>
        <w:rPr>
          <w:sz w:val="24"/>
          <w:szCs w:val="24"/>
        </w:rPr>
        <w:t>етра (точка 23)</w:t>
      </w:r>
      <w:r w:rsidRPr="006C5054">
        <w:rPr>
          <w:sz w:val="24"/>
          <w:szCs w:val="24"/>
        </w:rPr>
        <w:t>, на юго-запад на расстояние 130 м</w:t>
      </w:r>
      <w:r>
        <w:rPr>
          <w:sz w:val="24"/>
          <w:szCs w:val="24"/>
        </w:rPr>
        <w:t>етров (точка 24)</w:t>
      </w:r>
      <w:r w:rsidRPr="006C5054">
        <w:rPr>
          <w:sz w:val="24"/>
          <w:szCs w:val="24"/>
        </w:rPr>
        <w:t>, на юго-восток на расстояние 28 м</w:t>
      </w:r>
      <w:r>
        <w:rPr>
          <w:sz w:val="24"/>
          <w:szCs w:val="24"/>
        </w:rPr>
        <w:t>етров (точка 25)</w:t>
      </w:r>
      <w:r w:rsidRPr="006C5054">
        <w:rPr>
          <w:sz w:val="24"/>
          <w:szCs w:val="24"/>
        </w:rPr>
        <w:t>, на юго-запад на расстояние 80 м</w:t>
      </w:r>
      <w:r>
        <w:rPr>
          <w:sz w:val="24"/>
          <w:szCs w:val="24"/>
        </w:rPr>
        <w:t>етров (точка 26)</w:t>
      </w:r>
      <w:r w:rsidRPr="006C5054">
        <w:rPr>
          <w:sz w:val="24"/>
          <w:szCs w:val="24"/>
        </w:rPr>
        <w:t>, на запад на расстояние 85 м</w:t>
      </w:r>
      <w:r>
        <w:rPr>
          <w:sz w:val="24"/>
          <w:szCs w:val="24"/>
        </w:rPr>
        <w:t>етров (точка 27)</w:t>
      </w:r>
      <w:r w:rsidRPr="006C5054">
        <w:rPr>
          <w:sz w:val="24"/>
          <w:szCs w:val="24"/>
        </w:rPr>
        <w:t>, на юго-запад на расстояние 95 м</w:t>
      </w:r>
      <w:r>
        <w:rPr>
          <w:sz w:val="24"/>
          <w:szCs w:val="24"/>
        </w:rPr>
        <w:t>етров (точка 28)</w:t>
      </w:r>
      <w:r w:rsidRPr="006C5054">
        <w:rPr>
          <w:sz w:val="24"/>
          <w:szCs w:val="24"/>
        </w:rPr>
        <w:t>, на северо-запад на расстояние 180 м</w:t>
      </w:r>
      <w:r>
        <w:rPr>
          <w:sz w:val="24"/>
          <w:szCs w:val="24"/>
        </w:rPr>
        <w:t>етров (точка 29)</w:t>
      </w:r>
      <w:r w:rsidRPr="006C5054">
        <w:rPr>
          <w:sz w:val="24"/>
          <w:szCs w:val="24"/>
        </w:rPr>
        <w:t>, на северо-запад до южной точки земельного участка с кадастровым номером 42:29:0102004:391 на расстояние 110 метров</w:t>
      </w:r>
      <w:r>
        <w:rPr>
          <w:sz w:val="24"/>
          <w:szCs w:val="24"/>
        </w:rPr>
        <w:t xml:space="preserve"> (до точки 1)</w:t>
      </w:r>
      <w:r w:rsidRPr="006C5054">
        <w:rPr>
          <w:sz w:val="24"/>
          <w:szCs w:val="24"/>
        </w:rPr>
        <w:t>, общей площадью 19,83 га</w:t>
      </w:r>
      <w:r>
        <w:rPr>
          <w:sz w:val="24"/>
          <w:szCs w:val="24"/>
        </w:rPr>
        <w:t>, согласно приложениям 4, 22 к настоящему решению.</w:t>
      </w:r>
    </w:p>
    <w:p w:rsidR="009E0876" w:rsidRDefault="009E0876" w:rsidP="00116595">
      <w:pPr>
        <w:ind w:firstLine="709"/>
        <w:jc w:val="both"/>
        <w:rPr>
          <w:sz w:val="24"/>
          <w:szCs w:val="24"/>
        </w:rPr>
      </w:pPr>
      <w:r w:rsidRPr="006C5054">
        <w:rPr>
          <w:sz w:val="24"/>
          <w:szCs w:val="24"/>
        </w:rPr>
        <w:t>2.5. Определить территориальную зону СХ – зона сельскохозяйственного назначения за счет территориальной зоны Л – зона городских лесов в районе ул. Пограничная от южной точки земельного участка с кадастровым номером 42:29:0102009:99</w:t>
      </w:r>
      <w:r>
        <w:rPr>
          <w:sz w:val="24"/>
          <w:szCs w:val="24"/>
        </w:rPr>
        <w:t xml:space="preserve"> (точка 1)</w:t>
      </w:r>
      <w:r w:rsidRPr="006C5054">
        <w:rPr>
          <w:sz w:val="24"/>
          <w:szCs w:val="24"/>
        </w:rPr>
        <w:t xml:space="preserve"> на восток на расстояние 27 метров</w:t>
      </w:r>
      <w:r>
        <w:rPr>
          <w:sz w:val="24"/>
          <w:szCs w:val="24"/>
        </w:rPr>
        <w:t xml:space="preserve"> (точка 2)</w:t>
      </w:r>
      <w:r w:rsidRPr="006C5054">
        <w:rPr>
          <w:sz w:val="24"/>
          <w:szCs w:val="24"/>
        </w:rPr>
        <w:t>, на юг на расстояние 101 метр</w:t>
      </w:r>
      <w:r>
        <w:rPr>
          <w:sz w:val="24"/>
          <w:szCs w:val="24"/>
        </w:rPr>
        <w:t xml:space="preserve"> (точка 3)</w:t>
      </w:r>
      <w:r w:rsidRPr="006C5054">
        <w:rPr>
          <w:sz w:val="24"/>
          <w:szCs w:val="24"/>
        </w:rPr>
        <w:t>,</w:t>
      </w:r>
      <w:r>
        <w:rPr>
          <w:sz w:val="24"/>
          <w:szCs w:val="24"/>
        </w:rPr>
        <w:t xml:space="preserve"> на юго-запад на расстояние 48 метров (точка 4), на юго-запад на расстояние 68 метров (точка 5), на юго-запад на расстояние 68 метров (точка 6), на юго-запад на расстояние 58 метров (точка 7), на юго-запад на расстояние 39 метров (точка 8), на юго-запад на расстояние 260 метров (точка 9)</w:t>
      </w:r>
      <w:r w:rsidRPr="006C5054">
        <w:rPr>
          <w:sz w:val="24"/>
          <w:szCs w:val="24"/>
        </w:rPr>
        <w:t>, на северо-запад на расстояние 78 метров</w:t>
      </w:r>
      <w:r>
        <w:rPr>
          <w:sz w:val="24"/>
          <w:szCs w:val="24"/>
        </w:rPr>
        <w:t xml:space="preserve"> (точка 10)</w:t>
      </w:r>
      <w:r w:rsidRPr="006C5054">
        <w:rPr>
          <w:sz w:val="24"/>
          <w:szCs w:val="24"/>
        </w:rPr>
        <w:t>, на северо-восток на расстояние 544 метра</w:t>
      </w:r>
      <w:r>
        <w:rPr>
          <w:sz w:val="24"/>
          <w:szCs w:val="24"/>
        </w:rPr>
        <w:t xml:space="preserve"> (точка 11)</w:t>
      </w:r>
      <w:r w:rsidRPr="006C5054">
        <w:rPr>
          <w:sz w:val="24"/>
          <w:szCs w:val="24"/>
        </w:rPr>
        <w:t>, на восток до южной точки земельного участка с кадастровым номером 42:29:0102009:99 на расстояние 132 метра</w:t>
      </w:r>
      <w:r>
        <w:rPr>
          <w:sz w:val="24"/>
          <w:szCs w:val="24"/>
        </w:rPr>
        <w:t xml:space="preserve"> (до точки 1)</w:t>
      </w:r>
      <w:r w:rsidRPr="006C5054">
        <w:rPr>
          <w:sz w:val="24"/>
          <w:szCs w:val="24"/>
        </w:rPr>
        <w:t>, общей площадью 8,16 га</w:t>
      </w:r>
      <w:r>
        <w:rPr>
          <w:sz w:val="24"/>
          <w:szCs w:val="24"/>
        </w:rPr>
        <w:t>, согласно приложениям 5, 22 к настоящему решению.</w:t>
      </w:r>
    </w:p>
    <w:p w:rsidR="009E0876" w:rsidRDefault="009E0876" w:rsidP="00116595">
      <w:pPr>
        <w:ind w:firstLine="709"/>
        <w:jc w:val="both"/>
        <w:rPr>
          <w:sz w:val="24"/>
          <w:szCs w:val="24"/>
        </w:rPr>
      </w:pPr>
      <w:r w:rsidRPr="006C5054">
        <w:rPr>
          <w:sz w:val="24"/>
          <w:szCs w:val="24"/>
        </w:rPr>
        <w:t>2.6. Увеличить границы территориальной зоны Ж 3.2 – зона малоэтажной жилой застройки с развитым личным подсобным хозяйством за счет территориальной зоны СХ – зона сельскохозяйственного назначения в районе ул. Молодежная в пос. Бородино от южной точки земельного участка с кадастровым номером 42:09:2202002:69</w:t>
      </w:r>
      <w:r>
        <w:rPr>
          <w:sz w:val="24"/>
          <w:szCs w:val="24"/>
        </w:rPr>
        <w:t xml:space="preserve"> (точка 1)</w:t>
      </w:r>
      <w:r w:rsidRPr="006C5054">
        <w:rPr>
          <w:sz w:val="24"/>
          <w:szCs w:val="24"/>
        </w:rPr>
        <w:t xml:space="preserve"> на юго-запад на расстояние 32 метра</w:t>
      </w:r>
      <w:r>
        <w:rPr>
          <w:sz w:val="24"/>
          <w:szCs w:val="24"/>
        </w:rPr>
        <w:t xml:space="preserve"> (точка 2)</w:t>
      </w:r>
      <w:r w:rsidRPr="006C5054">
        <w:rPr>
          <w:sz w:val="24"/>
          <w:szCs w:val="24"/>
        </w:rPr>
        <w:t>, на юго-запад на расстояние 70 метров</w:t>
      </w:r>
      <w:r>
        <w:rPr>
          <w:sz w:val="24"/>
          <w:szCs w:val="24"/>
        </w:rPr>
        <w:t xml:space="preserve"> (точка 3)</w:t>
      </w:r>
      <w:r w:rsidRPr="006C5054">
        <w:rPr>
          <w:sz w:val="24"/>
          <w:szCs w:val="24"/>
        </w:rPr>
        <w:t>, на северо-запад на расстояние 288 метров</w:t>
      </w:r>
      <w:r>
        <w:rPr>
          <w:sz w:val="24"/>
          <w:szCs w:val="24"/>
        </w:rPr>
        <w:t xml:space="preserve"> (точка 4)</w:t>
      </w:r>
      <w:r w:rsidRPr="006C5054">
        <w:rPr>
          <w:sz w:val="24"/>
          <w:szCs w:val="24"/>
        </w:rPr>
        <w:t>, на северо-восток на расстояние 36 метров</w:t>
      </w:r>
      <w:r>
        <w:rPr>
          <w:sz w:val="24"/>
          <w:szCs w:val="24"/>
        </w:rPr>
        <w:t xml:space="preserve"> (точка 5)</w:t>
      </w:r>
      <w:r w:rsidRPr="006C5054">
        <w:rPr>
          <w:sz w:val="24"/>
          <w:szCs w:val="24"/>
        </w:rPr>
        <w:t>, на северо-восток на расстояние 29 метров</w:t>
      </w:r>
      <w:r>
        <w:rPr>
          <w:sz w:val="24"/>
          <w:szCs w:val="24"/>
        </w:rPr>
        <w:t xml:space="preserve"> (точка 6)</w:t>
      </w:r>
      <w:r w:rsidRPr="006C5054">
        <w:rPr>
          <w:sz w:val="24"/>
          <w:szCs w:val="24"/>
        </w:rPr>
        <w:t>, на юго-восток на расстояние 23 метра</w:t>
      </w:r>
      <w:r>
        <w:rPr>
          <w:sz w:val="24"/>
          <w:szCs w:val="24"/>
        </w:rPr>
        <w:t xml:space="preserve"> (точка 7)</w:t>
      </w:r>
      <w:r w:rsidRPr="006C5054">
        <w:rPr>
          <w:sz w:val="24"/>
          <w:szCs w:val="24"/>
        </w:rPr>
        <w:t>, на юго-запад на расстояние 9 метров</w:t>
      </w:r>
      <w:r>
        <w:rPr>
          <w:sz w:val="24"/>
          <w:szCs w:val="24"/>
        </w:rPr>
        <w:t xml:space="preserve"> (точка 8)</w:t>
      </w:r>
      <w:r w:rsidRPr="006C5054">
        <w:rPr>
          <w:sz w:val="24"/>
          <w:szCs w:val="24"/>
        </w:rPr>
        <w:t>, на юго-восток на расстояние 17 метров</w:t>
      </w:r>
      <w:r>
        <w:rPr>
          <w:sz w:val="24"/>
          <w:szCs w:val="24"/>
        </w:rPr>
        <w:t xml:space="preserve"> (точка 9)</w:t>
      </w:r>
      <w:r w:rsidRPr="006C5054">
        <w:rPr>
          <w:sz w:val="24"/>
          <w:szCs w:val="24"/>
        </w:rPr>
        <w:t>, на юго-восток на расстояние 41 метр</w:t>
      </w:r>
      <w:r>
        <w:rPr>
          <w:sz w:val="24"/>
          <w:szCs w:val="24"/>
        </w:rPr>
        <w:t xml:space="preserve"> (точка 10),</w:t>
      </w:r>
      <w:r w:rsidRPr="006C5054">
        <w:rPr>
          <w:sz w:val="24"/>
          <w:szCs w:val="24"/>
        </w:rPr>
        <w:t xml:space="preserve"> на юго-восток до южной точки земельного участка с кадастровым номером 42:09:2202002:69 на расстояние 217 метров</w:t>
      </w:r>
      <w:r>
        <w:rPr>
          <w:sz w:val="24"/>
          <w:szCs w:val="24"/>
        </w:rPr>
        <w:t xml:space="preserve"> (до точки 1)</w:t>
      </w:r>
      <w:r w:rsidRPr="006C5054">
        <w:rPr>
          <w:sz w:val="24"/>
          <w:szCs w:val="24"/>
        </w:rPr>
        <w:t>, общей площадью 2,4 га</w:t>
      </w:r>
      <w:r>
        <w:rPr>
          <w:sz w:val="24"/>
          <w:szCs w:val="24"/>
        </w:rPr>
        <w:t>, согласно приложениям 6, 22 к настоящему решению.</w:t>
      </w:r>
    </w:p>
    <w:p w:rsidR="009E0876" w:rsidRDefault="009E0876" w:rsidP="00116595">
      <w:pPr>
        <w:ind w:firstLine="709"/>
        <w:jc w:val="both"/>
        <w:rPr>
          <w:sz w:val="24"/>
          <w:szCs w:val="24"/>
        </w:rPr>
      </w:pPr>
      <w:r w:rsidRPr="006C5054">
        <w:rPr>
          <w:sz w:val="24"/>
          <w:szCs w:val="24"/>
        </w:rPr>
        <w:t>2.7. Определить территориальную зону К – коммунальная зона за счет территориальной зоны СХ – зона сельскохозяйственного назначения в районе АЗС «Лукойл» от восточной точки земельного участка с кадастровым номером 42:09:2202004:90</w:t>
      </w:r>
      <w:r>
        <w:rPr>
          <w:sz w:val="24"/>
          <w:szCs w:val="24"/>
        </w:rPr>
        <w:t xml:space="preserve"> (точка 1)</w:t>
      </w:r>
      <w:r w:rsidRPr="006C5054">
        <w:rPr>
          <w:sz w:val="24"/>
          <w:szCs w:val="24"/>
        </w:rPr>
        <w:t xml:space="preserve"> на юго-запад до областной трассы Ленинск-Кузнецкий – Новокузнецк – Междуреченск на расстояние 82 метра</w:t>
      </w:r>
      <w:r>
        <w:rPr>
          <w:sz w:val="24"/>
          <w:szCs w:val="24"/>
        </w:rPr>
        <w:t xml:space="preserve"> (точка 2)</w:t>
      </w:r>
      <w:r w:rsidRPr="006C5054">
        <w:rPr>
          <w:sz w:val="24"/>
          <w:szCs w:val="24"/>
        </w:rPr>
        <w:t>, на северо-запад вдоль областной трассы Ленинск-Кузнецкий – Новокузнецк – Междуреченск на расстояние 123 метра</w:t>
      </w:r>
      <w:r>
        <w:rPr>
          <w:sz w:val="24"/>
          <w:szCs w:val="24"/>
        </w:rPr>
        <w:t xml:space="preserve"> (точка 3)</w:t>
      </w:r>
      <w:r w:rsidRPr="006C5054">
        <w:rPr>
          <w:sz w:val="24"/>
          <w:szCs w:val="24"/>
        </w:rPr>
        <w:t>, на северо-восток на расстояние 81 метр</w:t>
      </w:r>
      <w:r>
        <w:rPr>
          <w:sz w:val="24"/>
          <w:szCs w:val="24"/>
        </w:rPr>
        <w:t xml:space="preserve"> (точка 4)</w:t>
      </w:r>
      <w:r w:rsidRPr="006C5054">
        <w:rPr>
          <w:sz w:val="24"/>
          <w:szCs w:val="24"/>
        </w:rPr>
        <w:t>, на юго-восток на расстояние 86 метров</w:t>
      </w:r>
      <w:r>
        <w:rPr>
          <w:sz w:val="24"/>
          <w:szCs w:val="24"/>
        </w:rPr>
        <w:t xml:space="preserve"> (точка 5)</w:t>
      </w:r>
      <w:r w:rsidRPr="006C5054">
        <w:rPr>
          <w:sz w:val="24"/>
          <w:szCs w:val="24"/>
        </w:rPr>
        <w:t>, на юго-восток до восточной точки земельного участка с кадастровым номером 42:09:2202004:90 на расстояние 47 метров</w:t>
      </w:r>
      <w:r>
        <w:rPr>
          <w:sz w:val="24"/>
          <w:szCs w:val="24"/>
        </w:rPr>
        <w:t xml:space="preserve"> (до точки 1)</w:t>
      </w:r>
      <w:r w:rsidRPr="006C5054">
        <w:rPr>
          <w:sz w:val="24"/>
          <w:szCs w:val="24"/>
        </w:rPr>
        <w:t>, общей площадью 1,1 га</w:t>
      </w:r>
      <w:r>
        <w:rPr>
          <w:sz w:val="24"/>
          <w:szCs w:val="24"/>
        </w:rPr>
        <w:t>, согласно приложениям 7, 22 к настоящему решению.</w:t>
      </w:r>
    </w:p>
    <w:p w:rsidR="009E0876" w:rsidRDefault="009E0876" w:rsidP="00116595">
      <w:pPr>
        <w:ind w:firstLine="709"/>
        <w:jc w:val="both"/>
        <w:rPr>
          <w:sz w:val="24"/>
          <w:szCs w:val="24"/>
        </w:rPr>
      </w:pPr>
      <w:r w:rsidRPr="006C5054">
        <w:rPr>
          <w:sz w:val="24"/>
          <w:szCs w:val="24"/>
        </w:rPr>
        <w:t>2.8. Определить территориальную зону Ж 3.2 – зона малоэтажной жилой застройки с развитым личным подсобным хозяйством</w:t>
      </w:r>
      <w:r>
        <w:rPr>
          <w:sz w:val="24"/>
          <w:szCs w:val="24"/>
        </w:rPr>
        <w:t>, состоящую из двух контуров,</w:t>
      </w:r>
      <w:r w:rsidRPr="006C5054">
        <w:rPr>
          <w:sz w:val="24"/>
          <w:szCs w:val="24"/>
        </w:rPr>
        <w:t xml:space="preserve"> за счет территориальной зоны СХ – зона сельскохозяйственного назначения </w:t>
      </w:r>
      <w:r>
        <w:rPr>
          <w:sz w:val="24"/>
          <w:szCs w:val="24"/>
        </w:rPr>
        <w:t>севернее</w:t>
      </w:r>
      <w:r w:rsidRPr="006C5054">
        <w:rPr>
          <w:sz w:val="24"/>
          <w:szCs w:val="24"/>
        </w:rPr>
        <w:t xml:space="preserve"> пос. Берензас</w:t>
      </w:r>
      <w:r w:rsidR="007003EE">
        <w:rPr>
          <w:sz w:val="24"/>
          <w:szCs w:val="24"/>
        </w:rPr>
        <w:t>:</w:t>
      </w:r>
    </w:p>
    <w:p w:rsidR="009E0876" w:rsidRDefault="007003EE" w:rsidP="00116595">
      <w:pPr>
        <w:ind w:firstLine="709"/>
        <w:jc w:val="both"/>
        <w:rPr>
          <w:sz w:val="24"/>
          <w:szCs w:val="24"/>
        </w:rPr>
      </w:pPr>
      <w:r>
        <w:rPr>
          <w:sz w:val="24"/>
          <w:szCs w:val="24"/>
        </w:rPr>
        <w:lastRenderedPageBreak/>
        <w:t>1) п</w:t>
      </w:r>
      <w:r w:rsidR="009E0876">
        <w:rPr>
          <w:sz w:val="24"/>
          <w:szCs w:val="24"/>
        </w:rPr>
        <w:t>ервый контур:</w:t>
      </w:r>
      <w:r w:rsidR="009E0876" w:rsidRPr="006C5054">
        <w:rPr>
          <w:sz w:val="24"/>
          <w:szCs w:val="24"/>
        </w:rPr>
        <w:t xml:space="preserve"> от восточной точки земельного участка с кадастровым номером 42:09:2202004:74</w:t>
      </w:r>
      <w:r w:rsidR="009E0876">
        <w:rPr>
          <w:sz w:val="24"/>
          <w:szCs w:val="24"/>
        </w:rPr>
        <w:t xml:space="preserve"> (точка 1)</w:t>
      </w:r>
      <w:r w:rsidR="009E0876" w:rsidRPr="006C5054">
        <w:rPr>
          <w:sz w:val="24"/>
          <w:szCs w:val="24"/>
        </w:rPr>
        <w:t xml:space="preserve"> на северо-запад на расстояние 102 метра</w:t>
      </w:r>
      <w:r w:rsidR="009E0876">
        <w:rPr>
          <w:sz w:val="24"/>
          <w:szCs w:val="24"/>
        </w:rPr>
        <w:t xml:space="preserve"> (точка 2)</w:t>
      </w:r>
      <w:r w:rsidR="009E0876" w:rsidRPr="006C5054">
        <w:rPr>
          <w:sz w:val="24"/>
          <w:szCs w:val="24"/>
        </w:rPr>
        <w:t>, на северо-восток на расстояние 487 метров</w:t>
      </w:r>
      <w:r w:rsidR="009E0876">
        <w:rPr>
          <w:sz w:val="24"/>
          <w:szCs w:val="24"/>
        </w:rPr>
        <w:t xml:space="preserve"> (точка 3)</w:t>
      </w:r>
      <w:r w:rsidR="009E0876" w:rsidRPr="006C5054">
        <w:rPr>
          <w:sz w:val="24"/>
          <w:szCs w:val="24"/>
        </w:rPr>
        <w:t>, на северо-запад на расстояние 215 метров</w:t>
      </w:r>
      <w:r w:rsidR="009E0876">
        <w:rPr>
          <w:sz w:val="24"/>
          <w:szCs w:val="24"/>
        </w:rPr>
        <w:t xml:space="preserve"> (точка 4)</w:t>
      </w:r>
      <w:r w:rsidR="009E0876" w:rsidRPr="006C5054">
        <w:rPr>
          <w:sz w:val="24"/>
          <w:szCs w:val="24"/>
        </w:rPr>
        <w:t>, на северо-восток</w:t>
      </w:r>
      <w:r w:rsidR="009E0876">
        <w:rPr>
          <w:sz w:val="24"/>
          <w:szCs w:val="24"/>
        </w:rPr>
        <w:t xml:space="preserve"> вдоль полосы проезжей части</w:t>
      </w:r>
      <w:r w:rsidR="009E0876" w:rsidRPr="006C5054">
        <w:rPr>
          <w:sz w:val="24"/>
          <w:szCs w:val="24"/>
        </w:rPr>
        <w:t xml:space="preserve"> на расстояние 235 метров</w:t>
      </w:r>
      <w:r w:rsidR="009E0876">
        <w:rPr>
          <w:sz w:val="24"/>
          <w:szCs w:val="24"/>
        </w:rPr>
        <w:t xml:space="preserve"> (точка 5)</w:t>
      </w:r>
      <w:r w:rsidR="009E0876" w:rsidRPr="006C5054">
        <w:rPr>
          <w:sz w:val="24"/>
          <w:szCs w:val="24"/>
        </w:rPr>
        <w:t>, на северо-восток на расстояние 809 метров</w:t>
      </w:r>
      <w:r w:rsidR="009E0876">
        <w:rPr>
          <w:sz w:val="24"/>
          <w:szCs w:val="24"/>
        </w:rPr>
        <w:t xml:space="preserve"> (точка 6)</w:t>
      </w:r>
      <w:r w:rsidR="009E0876" w:rsidRPr="006C5054">
        <w:rPr>
          <w:sz w:val="24"/>
          <w:szCs w:val="24"/>
        </w:rPr>
        <w:t>, на юго-запад</w:t>
      </w:r>
      <w:r w:rsidR="009E0876">
        <w:rPr>
          <w:sz w:val="24"/>
          <w:szCs w:val="24"/>
        </w:rPr>
        <w:t xml:space="preserve"> по границе территориальной зоны ПО 2 – зона территорий перспективного освоения земель</w:t>
      </w:r>
      <w:r w:rsidR="009E0876" w:rsidRPr="006C5054">
        <w:rPr>
          <w:sz w:val="24"/>
          <w:szCs w:val="24"/>
        </w:rPr>
        <w:t xml:space="preserve"> на расстояние 1099 метров</w:t>
      </w:r>
      <w:r w:rsidR="009E0876">
        <w:rPr>
          <w:sz w:val="24"/>
          <w:szCs w:val="24"/>
        </w:rPr>
        <w:t xml:space="preserve"> (точка 7)</w:t>
      </w:r>
      <w:r w:rsidR="009E0876" w:rsidRPr="006C5054">
        <w:rPr>
          <w:sz w:val="24"/>
          <w:szCs w:val="24"/>
        </w:rPr>
        <w:t>, на северо-запад до восточной точки земельного участка с кадастровым номером 42:09:2202004:74</w:t>
      </w:r>
      <w:r w:rsidR="009E0876">
        <w:rPr>
          <w:sz w:val="24"/>
          <w:szCs w:val="24"/>
        </w:rPr>
        <w:t xml:space="preserve"> </w:t>
      </w:r>
      <w:r w:rsidR="009E0876" w:rsidRPr="006C5054">
        <w:rPr>
          <w:sz w:val="24"/>
          <w:szCs w:val="24"/>
        </w:rPr>
        <w:t>на расстояние 102 метра</w:t>
      </w:r>
      <w:r w:rsidR="009E0876">
        <w:rPr>
          <w:sz w:val="24"/>
          <w:szCs w:val="24"/>
        </w:rPr>
        <w:t xml:space="preserve"> (до точки 1), общей площадью 50,57 га</w:t>
      </w:r>
      <w:r>
        <w:rPr>
          <w:sz w:val="24"/>
          <w:szCs w:val="24"/>
        </w:rPr>
        <w:t>, согласно приложениям 8, 22 к настоящему решению</w:t>
      </w:r>
      <w:r w:rsidR="009E0876" w:rsidRPr="006C5054">
        <w:rPr>
          <w:sz w:val="24"/>
          <w:szCs w:val="24"/>
        </w:rPr>
        <w:t>;</w:t>
      </w:r>
    </w:p>
    <w:p w:rsidR="009E0876" w:rsidRDefault="007003EE" w:rsidP="00116595">
      <w:pPr>
        <w:ind w:firstLine="709"/>
        <w:jc w:val="both"/>
        <w:rPr>
          <w:sz w:val="24"/>
          <w:szCs w:val="24"/>
        </w:rPr>
      </w:pPr>
      <w:r>
        <w:rPr>
          <w:sz w:val="24"/>
          <w:szCs w:val="24"/>
        </w:rPr>
        <w:t>2) в</w:t>
      </w:r>
      <w:r w:rsidR="009E0876">
        <w:rPr>
          <w:sz w:val="24"/>
          <w:szCs w:val="24"/>
        </w:rPr>
        <w:t>торой контур:</w:t>
      </w:r>
      <w:r w:rsidR="009E0876" w:rsidRPr="006C5054">
        <w:rPr>
          <w:sz w:val="24"/>
          <w:szCs w:val="24"/>
        </w:rPr>
        <w:t xml:space="preserve"> от южной точки земельного участка с кадастровым номером 42:09:2202004:81</w:t>
      </w:r>
      <w:r w:rsidR="009E0876">
        <w:rPr>
          <w:sz w:val="24"/>
          <w:szCs w:val="24"/>
        </w:rPr>
        <w:t xml:space="preserve"> (точка 8)</w:t>
      </w:r>
      <w:r w:rsidR="009E0876" w:rsidRPr="006C5054">
        <w:rPr>
          <w:sz w:val="24"/>
          <w:szCs w:val="24"/>
        </w:rPr>
        <w:t xml:space="preserve"> на юго-восток на расстояние 105 метров</w:t>
      </w:r>
      <w:r w:rsidR="009E0876">
        <w:rPr>
          <w:sz w:val="24"/>
          <w:szCs w:val="24"/>
        </w:rPr>
        <w:t xml:space="preserve"> (точка 9)</w:t>
      </w:r>
      <w:r w:rsidR="009E0876" w:rsidRPr="006C5054">
        <w:rPr>
          <w:sz w:val="24"/>
          <w:szCs w:val="24"/>
        </w:rPr>
        <w:t>, на юго-запад на расстояние 73 метра</w:t>
      </w:r>
      <w:r w:rsidR="009E0876">
        <w:rPr>
          <w:sz w:val="24"/>
          <w:szCs w:val="24"/>
        </w:rPr>
        <w:t xml:space="preserve"> (точка 10), на юг на расстояние 237</w:t>
      </w:r>
      <w:r w:rsidR="009E0876" w:rsidRPr="006C5054">
        <w:rPr>
          <w:sz w:val="24"/>
          <w:szCs w:val="24"/>
        </w:rPr>
        <w:t xml:space="preserve"> метров</w:t>
      </w:r>
      <w:r w:rsidR="009E0876">
        <w:rPr>
          <w:sz w:val="24"/>
          <w:szCs w:val="24"/>
        </w:rPr>
        <w:t xml:space="preserve"> (точка 11)</w:t>
      </w:r>
      <w:r w:rsidR="009E0876" w:rsidRPr="006C5054">
        <w:rPr>
          <w:sz w:val="24"/>
          <w:szCs w:val="24"/>
        </w:rPr>
        <w:t>,</w:t>
      </w:r>
      <w:r w:rsidR="009E0876">
        <w:rPr>
          <w:sz w:val="24"/>
          <w:szCs w:val="24"/>
        </w:rPr>
        <w:t xml:space="preserve"> на юго-запад на расстояние 76 метров (точка 12),</w:t>
      </w:r>
      <w:r w:rsidR="009E0876" w:rsidRPr="006C5054">
        <w:rPr>
          <w:sz w:val="24"/>
          <w:szCs w:val="24"/>
        </w:rPr>
        <w:t xml:space="preserve"> на юго-запад на расстояние 802 метра</w:t>
      </w:r>
      <w:r w:rsidR="009E0876">
        <w:rPr>
          <w:sz w:val="24"/>
          <w:szCs w:val="24"/>
        </w:rPr>
        <w:t xml:space="preserve"> (точка 13)</w:t>
      </w:r>
      <w:r w:rsidR="009E0876" w:rsidRPr="006C5054">
        <w:rPr>
          <w:sz w:val="24"/>
          <w:szCs w:val="24"/>
        </w:rPr>
        <w:t>, на северо-восток</w:t>
      </w:r>
      <w:r w:rsidR="009E0876">
        <w:rPr>
          <w:sz w:val="24"/>
          <w:szCs w:val="24"/>
        </w:rPr>
        <w:t xml:space="preserve"> вдоль полосы проезжей части</w:t>
      </w:r>
      <w:r w:rsidR="009E0876" w:rsidRPr="006C5054">
        <w:rPr>
          <w:sz w:val="24"/>
          <w:szCs w:val="24"/>
        </w:rPr>
        <w:t xml:space="preserve"> на расстояние 755 метров</w:t>
      </w:r>
      <w:r w:rsidR="009E0876">
        <w:rPr>
          <w:sz w:val="24"/>
          <w:szCs w:val="24"/>
        </w:rPr>
        <w:t xml:space="preserve"> (точка 14)</w:t>
      </w:r>
      <w:r w:rsidR="009E0876" w:rsidRPr="006C5054">
        <w:rPr>
          <w:sz w:val="24"/>
          <w:szCs w:val="24"/>
        </w:rPr>
        <w:t>, на юго-восток до южной точки земельного участка с кадастровым номером 42:09:2202004:81</w:t>
      </w:r>
      <w:r w:rsidR="009E0876">
        <w:rPr>
          <w:sz w:val="24"/>
          <w:szCs w:val="24"/>
        </w:rPr>
        <w:t xml:space="preserve"> </w:t>
      </w:r>
      <w:r w:rsidR="009E0876" w:rsidRPr="006C5054">
        <w:rPr>
          <w:sz w:val="24"/>
          <w:szCs w:val="24"/>
        </w:rPr>
        <w:t>на расстояние 444 метра</w:t>
      </w:r>
      <w:r w:rsidR="009E0876">
        <w:rPr>
          <w:sz w:val="24"/>
          <w:szCs w:val="24"/>
        </w:rPr>
        <w:t xml:space="preserve"> (до точки 8)</w:t>
      </w:r>
      <w:r w:rsidR="009E0876" w:rsidRPr="006C5054">
        <w:rPr>
          <w:sz w:val="24"/>
          <w:szCs w:val="24"/>
        </w:rPr>
        <w:t xml:space="preserve">, общей площадью </w:t>
      </w:r>
      <w:r w:rsidR="009E0876">
        <w:rPr>
          <w:sz w:val="24"/>
          <w:szCs w:val="24"/>
        </w:rPr>
        <w:t>34</w:t>
      </w:r>
      <w:r w:rsidR="009E0876" w:rsidRPr="006C5054">
        <w:rPr>
          <w:sz w:val="24"/>
          <w:szCs w:val="24"/>
        </w:rPr>
        <w:t xml:space="preserve"> га</w:t>
      </w:r>
      <w:r w:rsidR="009E0876">
        <w:rPr>
          <w:sz w:val="24"/>
          <w:szCs w:val="24"/>
        </w:rPr>
        <w:t>, согласно приложениям 8, 22 к настоящему решению.</w:t>
      </w:r>
    </w:p>
    <w:p w:rsidR="009E0876" w:rsidRDefault="009E0876" w:rsidP="00116595">
      <w:pPr>
        <w:ind w:firstLine="709"/>
        <w:jc w:val="both"/>
        <w:rPr>
          <w:sz w:val="24"/>
          <w:szCs w:val="24"/>
        </w:rPr>
      </w:pPr>
      <w:r w:rsidRPr="006C5054">
        <w:rPr>
          <w:sz w:val="24"/>
          <w:szCs w:val="24"/>
        </w:rPr>
        <w:t>2.9. Определить территориальную зону Ж 3.1 – зона малоэтажной жилой застройки с ограниченным личным подсобным хозяйством за счет территориальной зоны СХ – зона сельскохозяйственного назначения в районе ТУ ЗЖБК от восточной точки земельного участка с кадастровым номером 42:09:2202004:72</w:t>
      </w:r>
      <w:r>
        <w:rPr>
          <w:sz w:val="24"/>
          <w:szCs w:val="24"/>
        </w:rPr>
        <w:t xml:space="preserve"> (точка 1)</w:t>
      </w:r>
      <w:r w:rsidRPr="006C5054">
        <w:rPr>
          <w:sz w:val="24"/>
          <w:szCs w:val="24"/>
        </w:rPr>
        <w:t xml:space="preserve"> на северо-запад</w:t>
      </w:r>
      <w:r>
        <w:rPr>
          <w:sz w:val="24"/>
          <w:szCs w:val="24"/>
        </w:rPr>
        <w:t xml:space="preserve"> по границе земельного участка с кадастровым номером 42:09:2202004:72</w:t>
      </w:r>
      <w:r w:rsidRPr="006C5054">
        <w:rPr>
          <w:sz w:val="24"/>
          <w:szCs w:val="24"/>
        </w:rPr>
        <w:t xml:space="preserve"> на расстояние 227 метров</w:t>
      </w:r>
      <w:r>
        <w:rPr>
          <w:sz w:val="24"/>
          <w:szCs w:val="24"/>
        </w:rPr>
        <w:t xml:space="preserve"> (точка 2)</w:t>
      </w:r>
      <w:r w:rsidRPr="006C5054">
        <w:rPr>
          <w:sz w:val="24"/>
          <w:szCs w:val="24"/>
        </w:rPr>
        <w:t>, на северо-восток на расстояние 217 метров</w:t>
      </w:r>
      <w:r>
        <w:rPr>
          <w:sz w:val="24"/>
          <w:szCs w:val="24"/>
        </w:rPr>
        <w:t xml:space="preserve"> (точка 3)</w:t>
      </w:r>
      <w:r w:rsidRPr="006C5054">
        <w:rPr>
          <w:sz w:val="24"/>
          <w:szCs w:val="24"/>
        </w:rPr>
        <w:t>, на северо-восток на расстояние 46 метров</w:t>
      </w:r>
      <w:r>
        <w:rPr>
          <w:sz w:val="24"/>
          <w:szCs w:val="24"/>
        </w:rPr>
        <w:t xml:space="preserve"> (точка 4)</w:t>
      </w:r>
      <w:r w:rsidRPr="006C5054">
        <w:rPr>
          <w:sz w:val="24"/>
          <w:szCs w:val="24"/>
        </w:rPr>
        <w:t>, на юго-восток на расстояние 299 метров</w:t>
      </w:r>
      <w:r>
        <w:rPr>
          <w:sz w:val="24"/>
          <w:szCs w:val="24"/>
        </w:rPr>
        <w:t xml:space="preserve"> (точка 5)</w:t>
      </w:r>
      <w:r w:rsidRPr="006C5054">
        <w:rPr>
          <w:sz w:val="24"/>
          <w:szCs w:val="24"/>
        </w:rPr>
        <w:t>, на юго-восток на расстояние 211 метров</w:t>
      </w:r>
      <w:r>
        <w:rPr>
          <w:sz w:val="24"/>
          <w:szCs w:val="24"/>
        </w:rPr>
        <w:t xml:space="preserve"> (точка 6)</w:t>
      </w:r>
      <w:r w:rsidRPr="006C5054">
        <w:rPr>
          <w:sz w:val="24"/>
          <w:szCs w:val="24"/>
        </w:rPr>
        <w:t>, на юго-запад на расстояние 194 метра</w:t>
      </w:r>
      <w:r>
        <w:rPr>
          <w:sz w:val="24"/>
          <w:szCs w:val="24"/>
        </w:rPr>
        <w:t xml:space="preserve"> (точка 7)</w:t>
      </w:r>
      <w:r w:rsidRPr="006C5054">
        <w:rPr>
          <w:sz w:val="24"/>
          <w:szCs w:val="24"/>
        </w:rPr>
        <w:t>, на юго-запад на расстояние 123 метра</w:t>
      </w:r>
      <w:r>
        <w:rPr>
          <w:sz w:val="24"/>
          <w:szCs w:val="24"/>
        </w:rPr>
        <w:t xml:space="preserve"> (точка 8)</w:t>
      </w:r>
      <w:r w:rsidRPr="006C5054">
        <w:rPr>
          <w:sz w:val="24"/>
          <w:szCs w:val="24"/>
        </w:rPr>
        <w:t>, на северо-запад на расстояние 56 метров</w:t>
      </w:r>
      <w:r>
        <w:rPr>
          <w:sz w:val="24"/>
          <w:szCs w:val="24"/>
        </w:rPr>
        <w:t xml:space="preserve"> (точка 9)</w:t>
      </w:r>
      <w:r w:rsidRPr="006C5054">
        <w:rPr>
          <w:sz w:val="24"/>
          <w:szCs w:val="24"/>
        </w:rPr>
        <w:t>, на северо-запад на расстояние 149 метров</w:t>
      </w:r>
      <w:r>
        <w:rPr>
          <w:sz w:val="24"/>
          <w:szCs w:val="24"/>
        </w:rPr>
        <w:t xml:space="preserve"> (точка 10)</w:t>
      </w:r>
      <w:r w:rsidRPr="006C5054">
        <w:rPr>
          <w:sz w:val="24"/>
          <w:szCs w:val="24"/>
        </w:rPr>
        <w:t>, на юго-запад на расстояние 61 метр</w:t>
      </w:r>
      <w:r>
        <w:rPr>
          <w:sz w:val="24"/>
          <w:szCs w:val="24"/>
        </w:rPr>
        <w:t xml:space="preserve"> (точка 11)</w:t>
      </w:r>
      <w:r w:rsidRPr="006C5054">
        <w:rPr>
          <w:sz w:val="24"/>
          <w:szCs w:val="24"/>
        </w:rPr>
        <w:t>, на юго-восток на расстояние 147 метров</w:t>
      </w:r>
      <w:r>
        <w:rPr>
          <w:sz w:val="24"/>
          <w:szCs w:val="24"/>
        </w:rPr>
        <w:t xml:space="preserve"> (точка 12)</w:t>
      </w:r>
      <w:r w:rsidRPr="006C5054">
        <w:rPr>
          <w:sz w:val="24"/>
          <w:szCs w:val="24"/>
        </w:rPr>
        <w:t>, на юго-запад на расстояние 324 метра</w:t>
      </w:r>
      <w:r>
        <w:rPr>
          <w:sz w:val="24"/>
          <w:szCs w:val="24"/>
        </w:rPr>
        <w:t xml:space="preserve"> (точка 13)</w:t>
      </w:r>
      <w:r w:rsidRPr="006C5054">
        <w:rPr>
          <w:sz w:val="24"/>
          <w:szCs w:val="24"/>
        </w:rPr>
        <w:t>, на северо-запад на расстояние 33 метра</w:t>
      </w:r>
      <w:r>
        <w:rPr>
          <w:sz w:val="24"/>
          <w:szCs w:val="24"/>
        </w:rPr>
        <w:t xml:space="preserve"> (точка 14)</w:t>
      </w:r>
      <w:r w:rsidRPr="006C5054">
        <w:rPr>
          <w:sz w:val="24"/>
          <w:szCs w:val="24"/>
        </w:rPr>
        <w:t>, на юго-запад на расстояние 15 метров</w:t>
      </w:r>
      <w:r>
        <w:rPr>
          <w:sz w:val="24"/>
          <w:szCs w:val="24"/>
        </w:rPr>
        <w:t xml:space="preserve"> (точка 15)</w:t>
      </w:r>
      <w:r w:rsidRPr="006C5054">
        <w:rPr>
          <w:sz w:val="24"/>
          <w:szCs w:val="24"/>
        </w:rPr>
        <w:t>, на северо-запад на расстояние 49 метров</w:t>
      </w:r>
      <w:r>
        <w:rPr>
          <w:sz w:val="24"/>
          <w:szCs w:val="24"/>
        </w:rPr>
        <w:t xml:space="preserve"> (точка 16)</w:t>
      </w:r>
      <w:r w:rsidRPr="006C5054">
        <w:rPr>
          <w:sz w:val="24"/>
          <w:szCs w:val="24"/>
        </w:rPr>
        <w:t>, на юго-запад на расстояние 127 метров</w:t>
      </w:r>
      <w:r>
        <w:rPr>
          <w:sz w:val="24"/>
          <w:szCs w:val="24"/>
        </w:rPr>
        <w:t xml:space="preserve"> (точка 17)</w:t>
      </w:r>
      <w:r w:rsidRPr="006C5054">
        <w:rPr>
          <w:sz w:val="24"/>
          <w:szCs w:val="24"/>
        </w:rPr>
        <w:t>, на юго-восток на расстояние 17 метров</w:t>
      </w:r>
      <w:r>
        <w:rPr>
          <w:sz w:val="24"/>
          <w:szCs w:val="24"/>
        </w:rPr>
        <w:t xml:space="preserve"> (точка 18)</w:t>
      </w:r>
      <w:r w:rsidRPr="006C5054">
        <w:rPr>
          <w:sz w:val="24"/>
          <w:szCs w:val="24"/>
        </w:rPr>
        <w:t>, на юго-запад на расстояние 99 метров</w:t>
      </w:r>
      <w:r>
        <w:rPr>
          <w:sz w:val="24"/>
          <w:szCs w:val="24"/>
        </w:rPr>
        <w:t xml:space="preserve"> (точка 19)</w:t>
      </w:r>
      <w:r w:rsidRPr="006C5054">
        <w:rPr>
          <w:sz w:val="24"/>
          <w:szCs w:val="24"/>
        </w:rPr>
        <w:t>, на северо-восток на расстояние 36 метров</w:t>
      </w:r>
      <w:r>
        <w:rPr>
          <w:sz w:val="24"/>
          <w:szCs w:val="24"/>
        </w:rPr>
        <w:t xml:space="preserve"> (точка 20)</w:t>
      </w:r>
      <w:r w:rsidRPr="006C5054">
        <w:rPr>
          <w:sz w:val="24"/>
          <w:szCs w:val="24"/>
        </w:rPr>
        <w:t>, на северо-запад на расстояние 36 метров</w:t>
      </w:r>
      <w:r>
        <w:rPr>
          <w:sz w:val="24"/>
          <w:szCs w:val="24"/>
        </w:rPr>
        <w:t xml:space="preserve"> (точка 21)</w:t>
      </w:r>
      <w:r w:rsidRPr="006C5054">
        <w:rPr>
          <w:sz w:val="24"/>
          <w:szCs w:val="24"/>
        </w:rPr>
        <w:t>, на юго-запад на расстояние 28 метров</w:t>
      </w:r>
      <w:r>
        <w:rPr>
          <w:sz w:val="24"/>
          <w:szCs w:val="24"/>
        </w:rPr>
        <w:t xml:space="preserve"> (точка 22)</w:t>
      </w:r>
      <w:r w:rsidRPr="006C5054">
        <w:rPr>
          <w:sz w:val="24"/>
          <w:szCs w:val="24"/>
        </w:rPr>
        <w:t>, на северо-запад на расстояние 23 метра</w:t>
      </w:r>
      <w:r>
        <w:rPr>
          <w:sz w:val="24"/>
          <w:szCs w:val="24"/>
        </w:rPr>
        <w:t xml:space="preserve"> (точка 23)</w:t>
      </w:r>
      <w:r w:rsidRPr="006C5054">
        <w:rPr>
          <w:sz w:val="24"/>
          <w:szCs w:val="24"/>
        </w:rPr>
        <w:t>, на юго-запад на расстояние 50 метров</w:t>
      </w:r>
      <w:r>
        <w:rPr>
          <w:sz w:val="24"/>
          <w:szCs w:val="24"/>
        </w:rPr>
        <w:t xml:space="preserve"> (точка 24)</w:t>
      </w:r>
      <w:r w:rsidRPr="006C5054">
        <w:rPr>
          <w:sz w:val="24"/>
          <w:szCs w:val="24"/>
        </w:rPr>
        <w:t>, на юго-восток на расстояние 33 метра</w:t>
      </w:r>
      <w:r>
        <w:rPr>
          <w:sz w:val="24"/>
          <w:szCs w:val="24"/>
        </w:rPr>
        <w:t xml:space="preserve"> (точка 25)</w:t>
      </w:r>
      <w:r w:rsidRPr="006C5054">
        <w:rPr>
          <w:sz w:val="24"/>
          <w:szCs w:val="24"/>
        </w:rPr>
        <w:t>, на юго-запад на расстояние 34 метра</w:t>
      </w:r>
      <w:r>
        <w:rPr>
          <w:sz w:val="24"/>
          <w:szCs w:val="24"/>
        </w:rPr>
        <w:t xml:space="preserve"> (точка 26)</w:t>
      </w:r>
      <w:r w:rsidRPr="006C5054">
        <w:rPr>
          <w:sz w:val="24"/>
          <w:szCs w:val="24"/>
        </w:rPr>
        <w:t>, на северо-запад</w:t>
      </w:r>
      <w:r>
        <w:rPr>
          <w:sz w:val="24"/>
          <w:szCs w:val="24"/>
        </w:rPr>
        <w:t xml:space="preserve"> вдоль областной трассы Ленинск-Кузнецкий – Новокузнецк – Междуреченск</w:t>
      </w:r>
      <w:r w:rsidRPr="006C5054">
        <w:rPr>
          <w:sz w:val="24"/>
          <w:szCs w:val="24"/>
        </w:rPr>
        <w:t xml:space="preserve"> на расстояние 305 метров</w:t>
      </w:r>
      <w:r>
        <w:rPr>
          <w:sz w:val="24"/>
          <w:szCs w:val="24"/>
        </w:rPr>
        <w:t xml:space="preserve"> (точка 27)</w:t>
      </w:r>
      <w:r w:rsidRPr="006C5054">
        <w:rPr>
          <w:sz w:val="24"/>
          <w:szCs w:val="24"/>
        </w:rPr>
        <w:t>, на северо-восток</w:t>
      </w:r>
      <w:r>
        <w:rPr>
          <w:sz w:val="24"/>
          <w:szCs w:val="24"/>
        </w:rPr>
        <w:t xml:space="preserve"> до границы земельного участка с кадастровым номером 42:09:2202004:72</w:t>
      </w:r>
      <w:r w:rsidRPr="006C5054">
        <w:rPr>
          <w:sz w:val="24"/>
          <w:szCs w:val="24"/>
        </w:rPr>
        <w:t xml:space="preserve"> на расстояние 234 метра</w:t>
      </w:r>
      <w:r>
        <w:rPr>
          <w:sz w:val="24"/>
          <w:szCs w:val="24"/>
        </w:rPr>
        <w:t xml:space="preserve"> (точка 28)</w:t>
      </w:r>
      <w:r w:rsidRPr="006C5054">
        <w:rPr>
          <w:sz w:val="24"/>
          <w:szCs w:val="24"/>
        </w:rPr>
        <w:t>, на северо-восток</w:t>
      </w:r>
      <w:r>
        <w:rPr>
          <w:sz w:val="24"/>
          <w:szCs w:val="24"/>
        </w:rPr>
        <w:t xml:space="preserve"> по границе земельного участка с кадастровым номером 42:09:2202004:72</w:t>
      </w:r>
      <w:r w:rsidRPr="006C5054">
        <w:rPr>
          <w:sz w:val="24"/>
          <w:szCs w:val="24"/>
        </w:rPr>
        <w:t xml:space="preserve"> до восточной точки земельного участка с кадастровым номером 42:09:2202004:72 на расстояние </w:t>
      </w:r>
      <w:r>
        <w:rPr>
          <w:sz w:val="24"/>
          <w:szCs w:val="24"/>
        </w:rPr>
        <w:t>499</w:t>
      </w:r>
      <w:r w:rsidRPr="006C5054">
        <w:rPr>
          <w:sz w:val="24"/>
          <w:szCs w:val="24"/>
        </w:rPr>
        <w:t xml:space="preserve"> метр</w:t>
      </w:r>
      <w:r>
        <w:rPr>
          <w:sz w:val="24"/>
          <w:szCs w:val="24"/>
        </w:rPr>
        <w:t>ов (до точки 1)</w:t>
      </w:r>
      <w:r w:rsidRPr="006C5054">
        <w:rPr>
          <w:sz w:val="24"/>
          <w:szCs w:val="24"/>
        </w:rPr>
        <w:t>, общей площадью 30,6 га</w:t>
      </w:r>
      <w:r>
        <w:rPr>
          <w:sz w:val="24"/>
          <w:szCs w:val="24"/>
        </w:rPr>
        <w:t>, согласно приложениям 9, 22 к настоящему решению.</w:t>
      </w:r>
    </w:p>
    <w:p w:rsidR="009E0876" w:rsidRDefault="009E0876" w:rsidP="00116595">
      <w:pPr>
        <w:ind w:firstLine="709"/>
        <w:jc w:val="both"/>
        <w:rPr>
          <w:sz w:val="24"/>
          <w:szCs w:val="24"/>
        </w:rPr>
      </w:pPr>
      <w:r w:rsidRPr="006C5054">
        <w:rPr>
          <w:sz w:val="24"/>
          <w:szCs w:val="24"/>
        </w:rPr>
        <w:t>2.10. Определить территориальную зону Ж 3.1 – зона малоэтажной жилой застройки с ограниченным личным подсобным хозяйством за счет территориальной зоны СХ – зона сельскохозяйственного назначения в районе АЗС «Лукойл» от южной точки земельного участка с кадастровым номером 42:09:2202004:99</w:t>
      </w:r>
      <w:r>
        <w:rPr>
          <w:sz w:val="24"/>
          <w:szCs w:val="24"/>
        </w:rPr>
        <w:t xml:space="preserve"> (точка 1)</w:t>
      </w:r>
      <w:r w:rsidRPr="006C5054">
        <w:rPr>
          <w:sz w:val="24"/>
          <w:szCs w:val="24"/>
        </w:rPr>
        <w:t xml:space="preserve"> на северо-восток на расстояние 343 метра</w:t>
      </w:r>
      <w:r>
        <w:rPr>
          <w:sz w:val="24"/>
          <w:szCs w:val="24"/>
        </w:rPr>
        <w:t xml:space="preserve"> (точка 2)</w:t>
      </w:r>
      <w:r w:rsidRPr="006C5054">
        <w:rPr>
          <w:sz w:val="24"/>
          <w:szCs w:val="24"/>
        </w:rPr>
        <w:t>, на юго-восток на расстояние 102 метра</w:t>
      </w:r>
      <w:r>
        <w:rPr>
          <w:sz w:val="24"/>
          <w:szCs w:val="24"/>
        </w:rPr>
        <w:t xml:space="preserve"> (точка 3)</w:t>
      </w:r>
      <w:r w:rsidRPr="006C5054">
        <w:rPr>
          <w:sz w:val="24"/>
          <w:szCs w:val="24"/>
        </w:rPr>
        <w:t>, на северо-восток на расстояние 329 метров</w:t>
      </w:r>
      <w:r>
        <w:rPr>
          <w:sz w:val="24"/>
          <w:szCs w:val="24"/>
        </w:rPr>
        <w:t xml:space="preserve"> (точка 4)</w:t>
      </w:r>
      <w:r w:rsidRPr="006C5054">
        <w:rPr>
          <w:sz w:val="24"/>
          <w:szCs w:val="24"/>
        </w:rPr>
        <w:t>, на юго-восток на расстояние 385 метров</w:t>
      </w:r>
      <w:r>
        <w:rPr>
          <w:sz w:val="24"/>
          <w:szCs w:val="24"/>
        </w:rPr>
        <w:t xml:space="preserve"> (точка 5)</w:t>
      </w:r>
      <w:r w:rsidRPr="006C5054">
        <w:rPr>
          <w:sz w:val="24"/>
          <w:szCs w:val="24"/>
        </w:rPr>
        <w:t>, на юго-запад на расстояние 118 метров</w:t>
      </w:r>
      <w:r>
        <w:rPr>
          <w:sz w:val="24"/>
          <w:szCs w:val="24"/>
        </w:rPr>
        <w:t xml:space="preserve"> (точка 6)</w:t>
      </w:r>
      <w:r w:rsidRPr="006C5054">
        <w:rPr>
          <w:sz w:val="24"/>
          <w:szCs w:val="24"/>
        </w:rPr>
        <w:t>, на юг на расстояние 46 метров</w:t>
      </w:r>
      <w:r>
        <w:rPr>
          <w:sz w:val="24"/>
          <w:szCs w:val="24"/>
        </w:rPr>
        <w:t xml:space="preserve"> (точка 7)</w:t>
      </w:r>
      <w:r w:rsidRPr="006C5054">
        <w:rPr>
          <w:sz w:val="24"/>
          <w:szCs w:val="24"/>
        </w:rPr>
        <w:t>, на юго-запад на расстояние 568 метров</w:t>
      </w:r>
      <w:r>
        <w:rPr>
          <w:sz w:val="24"/>
          <w:szCs w:val="24"/>
        </w:rPr>
        <w:t xml:space="preserve"> (точка 8)</w:t>
      </w:r>
      <w:r w:rsidRPr="006C5054">
        <w:rPr>
          <w:sz w:val="24"/>
          <w:szCs w:val="24"/>
        </w:rPr>
        <w:t>, на юго-запад на расстояние 23 метра</w:t>
      </w:r>
      <w:r>
        <w:rPr>
          <w:sz w:val="24"/>
          <w:szCs w:val="24"/>
        </w:rPr>
        <w:t xml:space="preserve"> (точка 9)</w:t>
      </w:r>
      <w:r w:rsidRPr="006C5054">
        <w:rPr>
          <w:sz w:val="24"/>
          <w:szCs w:val="24"/>
        </w:rPr>
        <w:t>, на юго-запад на расстояние 62 метра</w:t>
      </w:r>
      <w:r>
        <w:rPr>
          <w:sz w:val="24"/>
          <w:szCs w:val="24"/>
        </w:rPr>
        <w:t xml:space="preserve"> (точка 10)</w:t>
      </w:r>
      <w:r w:rsidRPr="006C5054">
        <w:rPr>
          <w:sz w:val="24"/>
          <w:szCs w:val="24"/>
        </w:rPr>
        <w:t>, на северо-запад на расстояние 283 метра</w:t>
      </w:r>
      <w:r>
        <w:rPr>
          <w:sz w:val="24"/>
          <w:szCs w:val="24"/>
        </w:rPr>
        <w:t xml:space="preserve"> (точка 11)</w:t>
      </w:r>
      <w:r w:rsidRPr="006C5054">
        <w:rPr>
          <w:sz w:val="24"/>
          <w:szCs w:val="24"/>
        </w:rPr>
        <w:t>, на северо-восток на расстояние 311 метров</w:t>
      </w:r>
      <w:r>
        <w:rPr>
          <w:sz w:val="24"/>
          <w:szCs w:val="24"/>
        </w:rPr>
        <w:t xml:space="preserve"> (точка 12)</w:t>
      </w:r>
      <w:r w:rsidRPr="006C5054">
        <w:rPr>
          <w:sz w:val="24"/>
          <w:szCs w:val="24"/>
        </w:rPr>
        <w:t>, на северо-запад на расстояние 136 метров</w:t>
      </w:r>
      <w:r>
        <w:rPr>
          <w:sz w:val="24"/>
          <w:szCs w:val="24"/>
        </w:rPr>
        <w:t xml:space="preserve"> (точка 13)</w:t>
      </w:r>
      <w:r w:rsidRPr="006C5054">
        <w:rPr>
          <w:sz w:val="24"/>
          <w:szCs w:val="24"/>
        </w:rPr>
        <w:t>, на юго-запад на расстояние 301 метр</w:t>
      </w:r>
      <w:r>
        <w:rPr>
          <w:sz w:val="24"/>
          <w:szCs w:val="24"/>
        </w:rPr>
        <w:t xml:space="preserve"> (точка 14)</w:t>
      </w:r>
      <w:r w:rsidRPr="006C5054">
        <w:rPr>
          <w:sz w:val="24"/>
          <w:szCs w:val="24"/>
        </w:rPr>
        <w:t xml:space="preserve">, на </w:t>
      </w:r>
      <w:r w:rsidRPr="006C5054">
        <w:rPr>
          <w:sz w:val="24"/>
          <w:szCs w:val="24"/>
        </w:rPr>
        <w:lastRenderedPageBreak/>
        <w:t>северо-запад до южной точки земельного участка с кадастровым номером 42:09:2202004:99 на расстояние 156 метров</w:t>
      </w:r>
      <w:r>
        <w:rPr>
          <w:sz w:val="24"/>
          <w:szCs w:val="24"/>
        </w:rPr>
        <w:t xml:space="preserve"> (до точки 1)</w:t>
      </w:r>
      <w:r w:rsidRPr="006C5054">
        <w:rPr>
          <w:sz w:val="24"/>
          <w:szCs w:val="24"/>
        </w:rPr>
        <w:t>, общей площадью 33,4 га</w:t>
      </w:r>
      <w:r>
        <w:rPr>
          <w:sz w:val="24"/>
          <w:szCs w:val="24"/>
        </w:rPr>
        <w:t>, согласно приложениям 10, 22 к настоящему решению.</w:t>
      </w:r>
    </w:p>
    <w:p w:rsidR="009E0876" w:rsidRDefault="009E0876" w:rsidP="00116595">
      <w:pPr>
        <w:ind w:firstLine="709"/>
        <w:jc w:val="both"/>
        <w:rPr>
          <w:sz w:val="24"/>
          <w:szCs w:val="24"/>
        </w:rPr>
      </w:pPr>
      <w:r w:rsidRPr="006C5054">
        <w:rPr>
          <w:sz w:val="24"/>
          <w:szCs w:val="24"/>
        </w:rPr>
        <w:t>2.11. Увеличить границы территориальной зоны Ж 4 – зона застройки дачными домами за счет территориальной зоны ПО 2 – зона территорий перспективного освоения земель в районе ТСН «Росинка» от западной точки земельного участка с кадастровым номером 42:29:0101011:648</w:t>
      </w:r>
      <w:r>
        <w:rPr>
          <w:sz w:val="24"/>
          <w:szCs w:val="24"/>
        </w:rPr>
        <w:t xml:space="preserve"> (точка 1)</w:t>
      </w:r>
      <w:r w:rsidRPr="006C5054">
        <w:rPr>
          <w:sz w:val="24"/>
          <w:szCs w:val="24"/>
        </w:rPr>
        <w:t xml:space="preserve"> на северо-восток на расстояние 45 метров</w:t>
      </w:r>
      <w:r>
        <w:rPr>
          <w:sz w:val="24"/>
          <w:szCs w:val="24"/>
        </w:rPr>
        <w:t xml:space="preserve"> (точка 2)</w:t>
      </w:r>
      <w:r w:rsidRPr="006C5054">
        <w:rPr>
          <w:sz w:val="24"/>
          <w:szCs w:val="24"/>
        </w:rPr>
        <w:t>, на юго-восток на расстояние 212 метров</w:t>
      </w:r>
      <w:r>
        <w:rPr>
          <w:sz w:val="24"/>
          <w:szCs w:val="24"/>
        </w:rPr>
        <w:t xml:space="preserve"> (точка 3)</w:t>
      </w:r>
      <w:r w:rsidRPr="006C5054">
        <w:rPr>
          <w:sz w:val="24"/>
          <w:szCs w:val="24"/>
        </w:rPr>
        <w:t>, на северо-восток на расстояние 71 метр</w:t>
      </w:r>
      <w:r>
        <w:rPr>
          <w:sz w:val="24"/>
          <w:szCs w:val="24"/>
        </w:rPr>
        <w:t xml:space="preserve"> (точка 4)</w:t>
      </w:r>
      <w:r w:rsidRPr="006C5054">
        <w:rPr>
          <w:sz w:val="24"/>
          <w:szCs w:val="24"/>
        </w:rPr>
        <w:t>, на юго-восток на расстояние 9 метров</w:t>
      </w:r>
      <w:r>
        <w:rPr>
          <w:sz w:val="24"/>
          <w:szCs w:val="24"/>
        </w:rPr>
        <w:t xml:space="preserve"> (точка 5)</w:t>
      </w:r>
      <w:r w:rsidRPr="006C5054">
        <w:rPr>
          <w:sz w:val="24"/>
          <w:szCs w:val="24"/>
        </w:rPr>
        <w:t>, на юго-запад на расстояние 43 метра</w:t>
      </w:r>
      <w:r>
        <w:rPr>
          <w:sz w:val="24"/>
          <w:szCs w:val="24"/>
        </w:rPr>
        <w:t xml:space="preserve"> (точка 6)</w:t>
      </w:r>
      <w:r w:rsidRPr="006C5054">
        <w:rPr>
          <w:sz w:val="24"/>
          <w:szCs w:val="24"/>
        </w:rPr>
        <w:t>, на юго-восток на расстояние 48 метров</w:t>
      </w:r>
      <w:r>
        <w:rPr>
          <w:sz w:val="24"/>
          <w:szCs w:val="24"/>
        </w:rPr>
        <w:t xml:space="preserve"> (точка 7)</w:t>
      </w:r>
      <w:r w:rsidRPr="006C5054">
        <w:rPr>
          <w:sz w:val="24"/>
          <w:szCs w:val="24"/>
        </w:rPr>
        <w:t>, на юго-запад на расстояние 128 метров</w:t>
      </w:r>
      <w:r>
        <w:rPr>
          <w:sz w:val="24"/>
          <w:szCs w:val="24"/>
        </w:rPr>
        <w:t xml:space="preserve"> (точка 8)</w:t>
      </w:r>
      <w:r w:rsidRPr="006C5054">
        <w:rPr>
          <w:sz w:val="24"/>
          <w:szCs w:val="24"/>
        </w:rPr>
        <w:t>, на северо-запад на расстояние 60 метров</w:t>
      </w:r>
      <w:r>
        <w:rPr>
          <w:sz w:val="24"/>
          <w:szCs w:val="24"/>
        </w:rPr>
        <w:t xml:space="preserve"> (точка 9)</w:t>
      </w:r>
      <w:r w:rsidRPr="006C5054">
        <w:rPr>
          <w:sz w:val="24"/>
          <w:szCs w:val="24"/>
        </w:rPr>
        <w:t>, на северо-восток на расстояние 94 метра</w:t>
      </w:r>
      <w:r>
        <w:rPr>
          <w:sz w:val="24"/>
          <w:szCs w:val="24"/>
        </w:rPr>
        <w:t xml:space="preserve"> (точка 10)</w:t>
      </w:r>
      <w:r w:rsidRPr="006C5054">
        <w:rPr>
          <w:sz w:val="24"/>
          <w:szCs w:val="24"/>
        </w:rPr>
        <w:t>, на северо-запад на расстояние 150 метров</w:t>
      </w:r>
      <w:r>
        <w:rPr>
          <w:sz w:val="24"/>
          <w:szCs w:val="24"/>
        </w:rPr>
        <w:t xml:space="preserve"> (точка 11)</w:t>
      </w:r>
      <w:r w:rsidRPr="006C5054">
        <w:rPr>
          <w:sz w:val="24"/>
          <w:szCs w:val="24"/>
        </w:rPr>
        <w:t>, на юго-запад на расстояние 12 метров</w:t>
      </w:r>
      <w:r>
        <w:rPr>
          <w:sz w:val="24"/>
          <w:szCs w:val="24"/>
        </w:rPr>
        <w:t xml:space="preserve"> (точка 12)</w:t>
      </w:r>
      <w:r w:rsidRPr="006C5054">
        <w:rPr>
          <w:sz w:val="24"/>
          <w:szCs w:val="24"/>
        </w:rPr>
        <w:t>, на северо-запад на расстояние 7 метров</w:t>
      </w:r>
      <w:r>
        <w:rPr>
          <w:sz w:val="24"/>
          <w:szCs w:val="24"/>
        </w:rPr>
        <w:t xml:space="preserve"> (точка 13)</w:t>
      </w:r>
      <w:r w:rsidRPr="006C5054">
        <w:rPr>
          <w:sz w:val="24"/>
          <w:szCs w:val="24"/>
        </w:rPr>
        <w:t>, на юго-запад на расстояние 25 метров</w:t>
      </w:r>
      <w:r>
        <w:rPr>
          <w:sz w:val="24"/>
          <w:szCs w:val="24"/>
        </w:rPr>
        <w:t xml:space="preserve"> (точка 14)</w:t>
      </w:r>
      <w:r w:rsidRPr="006C5054">
        <w:rPr>
          <w:sz w:val="24"/>
          <w:szCs w:val="24"/>
        </w:rPr>
        <w:t>, на северо-запад до западной точки земельного участка с кадастровым номером 42:29:0101011:648 на расстояние 53 метра</w:t>
      </w:r>
      <w:r>
        <w:rPr>
          <w:sz w:val="24"/>
          <w:szCs w:val="24"/>
        </w:rPr>
        <w:t xml:space="preserve"> (до точки 1)</w:t>
      </w:r>
      <w:r w:rsidRPr="006C5054">
        <w:rPr>
          <w:sz w:val="24"/>
          <w:szCs w:val="24"/>
        </w:rPr>
        <w:t>, общей площадью 1,13 га</w:t>
      </w:r>
      <w:r>
        <w:rPr>
          <w:sz w:val="24"/>
          <w:szCs w:val="24"/>
        </w:rPr>
        <w:t>, согласно приложениям 11, 22 к настоящему решению.</w:t>
      </w:r>
    </w:p>
    <w:p w:rsidR="009E0876" w:rsidRDefault="009E0876" w:rsidP="00116595">
      <w:pPr>
        <w:ind w:firstLine="709"/>
        <w:jc w:val="both"/>
        <w:rPr>
          <w:sz w:val="24"/>
          <w:szCs w:val="24"/>
        </w:rPr>
      </w:pPr>
      <w:r w:rsidRPr="006C5054">
        <w:rPr>
          <w:sz w:val="24"/>
          <w:szCs w:val="24"/>
        </w:rPr>
        <w:t>2.12. Определить границы территориальной зоны К – коммунальная зона за счет территориальной зоны П 2 – производственная зона предприятий III-IV класса опасности в районе гаражного общества «Ротор» от восточной точки земельного участка с кадастровым номером 42:29:0101002:1511</w:t>
      </w:r>
      <w:r>
        <w:rPr>
          <w:sz w:val="24"/>
          <w:szCs w:val="24"/>
        </w:rPr>
        <w:t xml:space="preserve"> (точка 1)</w:t>
      </w:r>
      <w:r w:rsidRPr="006C5054">
        <w:rPr>
          <w:sz w:val="24"/>
          <w:szCs w:val="24"/>
        </w:rPr>
        <w:t xml:space="preserve"> на юго-запад на расстояние 2</w:t>
      </w:r>
      <w:r>
        <w:rPr>
          <w:sz w:val="24"/>
          <w:szCs w:val="24"/>
        </w:rPr>
        <w:t>3</w:t>
      </w:r>
      <w:r w:rsidRPr="006C5054">
        <w:rPr>
          <w:sz w:val="24"/>
          <w:szCs w:val="24"/>
        </w:rPr>
        <w:t xml:space="preserve"> метр</w:t>
      </w:r>
      <w:r>
        <w:rPr>
          <w:sz w:val="24"/>
          <w:szCs w:val="24"/>
        </w:rPr>
        <w:t>а (точка 2)</w:t>
      </w:r>
      <w:r w:rsidRPr="006C5054">
        <w:rPr>
          <w:sz w:val="24"/>
          <w:szCs w:val="24"/>
        </w:rPr>
        <w:t>, на северо-запад вдоль областной трассы Ленинск-Кузнецкий – Новокузнецк – Междуреченск на расстояние 97 метров</w:t>
      </w:r>
      <w:r>
        <w:rPr>
          <w:sz w:val="24"/>
          <w:szCs w:val="24"/>
        </w:rPr>
        <w:t xml:space="preserve"> (точка 3)</w:t>
      </w:r>
      <w:r w:rsidRPr="006C5054">
        <w:rPr>
          <w:sz w:val="24"/>
          <w:szCs w:val="24"/>
        </w:rPr>
        <w:t xml:space="preserve">, на север на расстояние </w:t>
      </w:r>
      <w:r>
        <w:rPr>
          <w:sz w:val="24"/>
          <w:szCs w:val="24"/>
        </w:rPr>
        <w:t>56</w:t>
      </w:r>
      <w:r w:rsidRPr="006C5054">
        <w:rPr>
          <w:sz w:val="24"/>
          <w:szCs w:val="24"/>
        </w:rPr>
        <w:t xml:space="preserve"> метров</w:t>
      </w:r>
      <w:r>
        <w:rPr>
          <w:sz w:val="24"/>
          <w:szCs w:val="24"/>
        </w:rPr>
        <w:t xml:space="preserve"> (точка 4)</w:t>
      </w:r>
      <w:r w:rsidRPr="006C5054">
        <w:rPr>
          <w:sz w:val="24"/>
          <w:szCs w:val="24"/>
        </w:rPr>
        <w:t>,</w:t>
      </w:r>
      <w:r>
        <w:rPr>
          <w:sz w:val="24"/>
          <w:szCs w:val="24"/>
        </w:rPr>
        <w:t xml:space="preserve"> на северо-запад на расстояние 11 метров (точка 5),</w:t>
      </w:r>
      <w:r w:rsidRPr="006C5054">
        <w:rPr>
          <w:sz w:val="24"/>
          <w:szCs w:val="24"/>
        </w:rPr>
        <w:t xml:space="preserve"> на северо-восток на расстояние 8 метров</w:t>
      </w:r>
      <w:r>
        <w:rPr>
          <w:sz w:val="24"/>
          <w:szCs w:val="24"/>
        </w:rPr>
        <w:t xml:space="preserve"> (точка 6)</w:t>
      </w:r>
      <w:r w:rsidRPr="006C5054">
        <w:rPr>
          <w:sz w:val="24"/>
          <w:szCs w:val="24"/>
        </w:rPr>
        <w:t>, на юго-восток</w:t>
      </w:r>
      <w:r>
        <w:rPr>
          <w:sz w:val="24"/>
          <w:szCs w:val="24"/>
        </w:rPr>
        <w:t xml:space="preserve"> на расстояние 144 метра (точка 7), на юго-запад</w:t>
      </w:r>
      <w:r w:rsidRPr="006C5054">
        <w:rPr>
          <w:sz w:val="24"/>
          <w:szCs w:val="24"/>
        </w:rPr>
        <w:t xml:space="preserve"> до восточной точки земельного участка с кадастровым номером 42:29:0101002:1511 на расстояние </w:t>
      </w:r>
      <w:r>
        <w:rPr>
          <w:sz w:val="24"/>
          <w:szCs w:val="24"/>
        </w:rPr>
        <w:t>2</w:t>
      </w:r>
      <w:r w:rsidRPr="006C5054">
        <w:rPr>
          <w:sz w:val="24"/>
          <w:szCs w:val="24"/>
        </w:rPr>
        <w:t xml:space="preserve"> метра</w:t>
      </w:r>
      <w:r>
        <w:rPr>
          <w:sz w:val="24"/>
          <w:szCs w:val="24"/>
        </w:rPr>
        <w:t xml:space="preserve"> (до точки 1)</w:t>
      </w:r>
      <w:r w:rsidRPr="006C5054">
        <w:rPr>
          <w:sz w:val="24"/>
          <w:szCs w:val="24"/>
        </w:rPr>
        <w:t>, общей площадью 0,49 га</w:t>
      </w:r>
      <w:r>
        <w:rPr>
          <w:sz w:val="24"/>
          <w:szCs w:val="24"/>
        </w:rPr>
        <w:t>, согласно приложениям 12, 22 к настоящему решению.</w:t>
      </w:r>
    </w:p>
    <w:p w:rsidR="009E0876" w:rsidRDefault="009E0876" w:rsidP="00116595">
      <w:pPr>
        <w:ind w:firstLine="709"/>
        <w:jc w:val="both"/>
        <w:rPr>
          <w:sz w:val="24"/>
          <w:szCs w:val="24"/>
        </w:rPr>
      </w:pPr>
      <w:r w:rsidRPr="006C5054">
        <w:rPr>
          <w:sz w:val="24"/>
          <w:szCs w:val="24"/>
        </w:rPr>
        <w:t>2.13. Определить границы территориальной зоны П 3 – производственная зона предприятий V класса опасности за счет территориальной зоны ПО 2 – зона территорий с неустановленным градостроительным регламентом западнее ТУ ГРЭС от южной точки земельного участка с кадастровым номером 42:29:0103013:3336</w:t>
      </w:r>
      <w:r>
        <w:rPr>
          <w:sz w:val="24"/>
          <w:szCs w:val="24"/>
        </w:rPr>
        <w:t xml:space="preserve"> (точка 1)</w:t>
      </w:r>
      <w:r w:rsidRPr="006C5054">
        <w:rPr>
          <w:sz w:val="24"/>
          <w:szCs w:val="24"/>
        </w:rPr>
        <w:t xml:space="preserve"> на юго-запад до границы Мысковского городского округа на расстояние 503 метра</w:t>
      </w:r>
      <w:r>
        <w:rPr>
          <w:sz w:val="24"/>
          <w:szCs w:val="24"/>
        </w:rPr>
        <w:t xml:space="preserve"> (точка 2)</w:t>
      </w:r>
      <w:r w:rsidRPr="006C5054">
        <w:rPr>
          <w:sz w:val="24"/>
          <w:szCs w:val="24"/>
        </w:rPr>
        <w:t xml:space="preserve">, на север </w:t>
      </w:r>
      <w:r>
        <w:rPr>
          <w:sz w:val="24"/>
          <w:szCs w:val="24"/>
        </w:rPr>
        <w:t>по границе</w:t>
      </w:r>
      <w:r w:rsidRPr="006C5054">
        <w:rPr>
          <w:sz w:val="24"/>
          <w:szCs w:val="24"/>
        </w:rPr>
        <w:t xml:space="preserve"> Мысковского городского округа на расстояние 1105 метров</w:t>
      </w:r>
      <w:r>
        <w:rPr>
          <w:sz w:val="24"/>
          <w:szCs w:val="24"/>
        </w:rPr>
        <w:t xml:space="preserve"> (точка 3), на восток по границе </w:t>
      </w:r>
      <w:r w:rsidRPr="006C5054">
        <w:rPr>
          <w:sz w:val="24"/>
          <w:szCs w:val="24"/>
        </w:rPr>
        <w:t>Мысковского городского округа на расстояние 684 метра</w:t>
      </w:r>
      <w:r>
        <w:rPr>
          <w:sz w:val="24"/>
          <w:szCs w:val="24"/>
        </w:rPr>
        <w:t xml:space="preserve"> (точка 4)</w:t>
      </w:r>
      <w:r w:rsidRPr="006C5054">
        <w:rPr>
          <w:sz w:val="24"/>
          <w:szCs w:val="24"/>
        </w:rPr>
        <w:t>, на юг на расстояние 105 метров</w:t>
      </w:r>
      <w:r>
        <w:rPr>
          <w:sz w:val="24"/>
          <w:szCs w:val="24"/>
        </w:rPr>
        <w:t xml:space="preserve"> (точка 5)</w:t>
      </w:r>
      <w:r w:rsidRPr="006C5054">
        <w:rPr>
          <w:sz w:val="24"/>
          <w:szCs w:val="24"/>
        </w:rPr>
        <w:t>, на запад на расстояние 402 метра</w:t>
      </w:r>
      <w:r>
        <w:rPr>
          <w:sz w:val="24"/>
          <w:szCs w:val="24"/>
        </w:rPr>
        <w:t xml:space="preserve"> (точка 6)</w:t>
      </w:r>
      <w:r w:rsidRPr="006C5054">
        <w:rPr>
          <w:sz w:val="24"/>
          <w:szCs w:val="24"/>
        </w:rPr>
        <w:t>, на юг на расстояние 84 метра</w:t>
      </w:r>
      <w:r>
        <w:rPr>
          <w:sz w:val="24"/>
          <w:szCs w:val="24"/>
        </w:rPr>
        <w:t xml:space="preserve"> (точка 7)</w:t>
      </w:r>
      <w:r w:rsidRPr="006C5054">
        <w:rPr>
          <w:sz w:val="24"/>
          <w:szCs w:val="24"/>
        </w:rPr>
        <w:t>, на восток на расстояние 77 метров</w:t>
      </w:r>
      <w:r>
        <w:rPr>
          <w:sz w:val="24"/>
          <w:szCs w:val="24"/>
        </w:rPr>
        <w:t xml:space="preserve"> (точка 8)</w:t>
      </w:r>
      <w:r w:rsidRPr="006C5054">
        <w:rPr>
          <w:sz w:val="24"/>
          <w:szCs w:val="24"/>
        </w:rPr>
        <w:t xml:space="preserve">, на север </w:t>
      </w:r>
      <w:r>
        <w:rPr>
          <w:sz w:val="24"/>
          <w:szCs w:val="24"/>
        </w:rPr>
        <w:t>по восточной границе</w:t>
      </w:r>
      <w:r w:rsidRPr="006C5054">
        <w:rPr>
          <w:sz w:val="24"/>
          <w:szCs w:val="24"/>
        </w:rPr>
        <w:t xml:space="preserve"> земельного участка с кадастровым номером 42:29:0103013:3696 на расстояние 73 метра</w:t>
      </w:r>
      <w:r>
        <w:rPr>
          <w:sz w:val="24"/>
          <w:szCs w:val="24"/>
        </w:rPr>
        <w:t xml:space="preserve"> (точка 9)</w:t>
      </w:r>
      <w:r w:rsidRPr="006C5054">
        <w:rPr>
          <w:sz w:val="24"/>
          <w:szCs w:val="24"/>
        </w:rPr>
        <w:t>, на восток на расстояние 323 метра</w:t>
      </w:r>
      <w:r>
        <w:rPr>
          <w:sz w:val="24"/>
          <w:szCs w:val="24"/>
        </w:rPr>
        <w:t xml:space="preserve"> (точка 10), на юг на расстояние 459</w:t>
      </w:r>
      <w:r w:rsidRPr="006C5054">
        <w:rPr>
          <w:sz w:val="24"/>
          <w:szCs w:val="24"/>
        </w:rPr>
        <w:t xml:space="preserve"> метров</w:t>
      </w:r>
      <w:r>
        <w:rPr>
          <w:sz w:val="24"/>
          <w:szCs w:val="24"/>
        </w:rPr>
        <w:t xml:space="preserve"> (точка 11)</w:t>
      </w:r>
      <w:r w:rsidRPr="006C5054">
        <w:rPr>
          <w:sz w:val="24"/>
          <w:szCs w:val="24"/>
        </w:rPr>
        <w:t>, на запад на расстояние 15 метров</w:t>
      </w:r>
      <w:r>
        <w:rPr>
          <w:sz w:val="24"/>
          <w:szCs w:val="24"/>
        </w:rPr>
        <w:t xml:space="preserve"> (точка 12)</w:t>
      </w:r>
      <w:r w:rsidRPr="006C5054">
        <w:rPr>
          <w:sz w:val="24"/>
          <w:szCs w:val="24"/>
        </w:rPr>
        <w:t>, на юго-запад на расстояние 56 метров</w:t>
      </w:r>
      <w:r>
        <w:rPr>
          <w:sz w:val="24"/>
          <w:szCs w:val="24"/>
        </w:rPr>
        <w:t xml:space="preserve"> (точка 13)</w:t>
      </w:r>
      <w:r w:rsidRPr="006C5054">
        <w:rPr>
          <w:sz w:val="24"/>
          <w:szCs w:val="24"/>
        </w:rPr>
        <w:t>, на юг на расстояние 305 метров</w:t>
      </w:r>
      <w:r>
        <w:rPr>
          <w:sz w:val="24"/>
          <w:szCs w:val="24"/>
        </w:rPr>
        <w:t xml:space="preserve"> (точка 14)</w:t>
      </w:r>
      <w:r w:rsidRPr="006C5054">
        <w:rPr>
          <w:sz w:val="24"/>
          <w:szCs w:val="24"/>
        </w:rPr>
        <w:t>, на юго-запад до южной точки земельного участка с кадастровым номером 42:29:0103013:3336 на расстояние 172 метра</w:t>
      </w:r>
      <w:r>
        <w:rPr>
          <w:sz w:val="24"/>
          <w:szCs w:val="24"/>
        </w:rPr>
        <w:t xml:space="preserve"> (до точки 1)</w:t>
      </w:r>
      <w:r w:rsidRPr="006C5054">
        <w:rPr>
          <w:sz w:val="24"/>
          <w:szCs w:val="24"/>
        </w:rPr>
        <w:t>,</w:t>
      </w:r>
      <w:r>
        <w:rPr>
          <w:sz w:val="24"/>
          <w:szCs w:val="24"/>
        </w:rPr>
        <w:t xml:space="preserve"> исключая земельный участок с кадастровым номером </w:t>
      </w:r>
      <w:r w:rsidRPr="00723328">
        <w:rPr>
          <w:sz w:val="24"/>
          <w:szCs w:val="24"/>
        </w:rPr>
        <w:t>42:29:0103013:3335</w:t>
      </w:r>
      <w:r>
        <w:rPr>
          <w:sz w:val="24"/>
          <w:szCs w:val="24"/>
        </w:rPr>
        <w:t>,</w:t>
      </w:r>
      <w:r w:rsidRPr="006C5054">
        <w:rPr>
          <w:sz w:val="24"/>
          <w:szCs w:val="24"/>
        </w:rPr>
        <w:t xml:space="preserve"> общей площадью 67,1 га</w:t>
      </w:r>
      <w:r>
        <w:rPr>
          <w:sz w:val="24"/>
          <w:szCs w:val="24"/>
        </w:rPr>
        <w:t>, согласно приложениям 13, 22 к настоящему решению.</w:t>
      </w:r>
    </w:p>
    <w:p w:rsidR="009E0876" w:rsidRDefault="009E0876" w:rsidP="00116595">
      <w:pPr>
        <w:ind w:firstLine="709"/>
        <w:jc w:val="both"/>
        <w:rPr>
          <w:sz w:val="24"/>
          <w:szCs w:val="24"/>
        </w:rPr>
      </w:pPr>
      <w:r w:rsidRPr="006C5054">
        <w:rPr>
          <w:sz w:val="24"/>
          <w:szCs w:val="24"/>
        </w:rPr>
        <w:t xml:space="preserve">2.14. Определить границы территориальной зоны И – зона инженерной инфраструктуры за счет территориальных зон ПО 1.8 – зона перспективного освоения под зону инженерной инфраструктуры, ПО 2 – зона территорий перспективного освоения земель </w:t>
      </w:r>
      <w:r>
        <w:rPr>
          <w:sz w:val="24"/>
          <w:szCs w:val="24"/>
        </w:rPr>
        <w:t>севернее перегона «Мыски-</w:t>
      </w:r>
      <w:proofErr w:type="spellStart"/>
      <w:r>
        <w:rPr>
          <w:sz w:val="24"/>
          <w:szCs w:val="24"/>
        </w:rPr>
        <w:t>Томусинская</w:t>
      </w:r>
      <w:proofErr w:type="spellEnd"/>
      <w:r>
        <w:rPr>
          <w:sz w:val="24"/>
          <w:szCs w:val="24"/>
        </w:rPr>
        <w:t xml:space="preserve"> 44 км» от точки с координатами </w:t>
      </w:r>
      <w:r>
        <w:rPr>
          <w:sz w:val="24"/>
          <w:szCs w:val="24"/>
          <w:lang w:val="en-US"/>
        </w:rPr>
        <w:t>X</w:t>
      </w:r>
      <w:r>
        <w:rPr>
          <w:sz w:val="24"/>
          <w:szCs w:val="24"/>
        </w:rPr>
        <w:t xml:space="preserve"> 445845,86 и Y 2251263,89 (точка 1) </w:t>
      </w:r>
      <w:r w:rsidRPr="006C5054">
        <w:rPr>
          <w:sz w:val="24"/>
          <w:szCs w:val="24"/>
        </w:rPr>
        <w:t>на юго-восток на расстояние 95 метров</w:t>
      </w:r>
      <w:r>
        <w:rPr>
          <w:sz w:val="24"/>
          <w:szCs w:val="24"/>
        </w:rPr>
        <w:t xml:space="preserve"> (точка 2)</w:t>
      </w:r>
      <w:r w:rsidRPr="006C5054">
        <w:rPr>
          <w:sz w:val="24"/>
          <w:szCs w:val="24"/>
        </w:rPr>
        <w:t>, на юго-запад на расстояние 528 метров</w:t>
      </w:r>
      <w:r>
        <w:rPr>
          <w:sz w:val="24"/>
          <w:szCs w:val="24"/>
        </w:rPr>
        <w:t xml:space="preserve"> (точка 3)</w:t>
      </w:r>
      <w:r w:rsidRPr="006C5054">
        <w:rPr>
          <w:sz w:val="24"/>
          <w:szCs w:val="24"/>
        </w:rPr>
        <w:t xml:space="preserve">, на юг на расстояние </w:t>
      </w:r>
      <w:r>
        <w:rPr>
          <w:sz w:val="24"/>
          <w:szCs w:val="24"/>
        </w:rPr>
        <w:t>167</w:t>
      </w:r>
      <w:r w:rsidRPr="006C5054">
        <w:rPr>
          <w:sz w:val="24"/>
          <w:szCs w:val="24"/>
        </w:rPr>
        <w:t xml:space="preserve"> метров</w:t>
      </w:r>
      <w:r>
        <w:rPr>
          <w:sz w:val="24"/>
          <w:szCs w:val="24"/>
        </w:rPr>
        <w:t xml:space="preserve"> (точка 4)</w:t>
      </w:r>
      <w:r w:rsidRPr="006C5054">
        <w:rPr>
          <w:sz w:val="24"/>
          <w:szCs w:val="24"/>
        </w:rPr>
        <w:t>,</w:t>
      </w:r>
      <w:r>
        <w:rPr>
          <w:sz w:val="24"/>
          <w:szCs w:val="24"/>
        </w:rPr>
        <w:t xml:space="preserve"> на юго-восток на расстояние 65 метров (точка 5),</w:t>
      </w:r>
      <w:r w:rsidRPr="006C5054">
        <w:rPr>
          <w:sz w:val="24"/>
          <w:szCs w:val="24"/>
        </w:rPr>
        <w:t xml:space="preserve"> на северо-запад на расстояние 649 метров</w:t>
      </w:r>
      <w:r>
        <w:rPr>
          <w:sz w:val="24"/>
          <w:szCs w:val="24"/>
        </w:rPr>
        <w:t xml:space="preserve"> (точка 6)</w:t>
      </w:r>
      <w:r w:rsidRPr="006C5054">
        <w:rPr>
          <w:sz w:val="24"/>
          <w:szCs w:val="24"/>
        </w:rPr>
        <w:t xml:space="preserve">, на северо-восток вдоль </w:t>
      </w:r>
      <w:r>
        <w:rPr>
          <w:sz w:val="24"/>
          <w:szCs w:val="24"/>
        </w:rPr>
        <w:t>автомобильной дороги</w:t>
      </w:r>
      <w:r w:rsidRPr="006C5054">
        <w:rPr>
          <w:sz w:val="24"/>
          <w:szCs w:val="24"/>
        </w:rPr>
        <w:t xml:space="preserve"> до точки</w:t>
      </w:r>
      <w:r w:rsidRPr="003E0793">
        <w:rPr>
          <w:sz w:val="24"/>
          <w:szCs w:val="24"/>
        </w:rPr>
        <w:t xml:space="preserve"> </w:t>
      </w:r>
      <w:r>
        <w:rPr>
          <w:sz w:val="24"/>
          <w:szCs w:val="24"/>
        </w:rPr>
        <w:t xml:space="preserve">с координатами </w:t>
      </w:r>
      <w:r>
        <w:rPr>
          <w:sz w:val="24"/>
          <w:szCs w:val="24"/>
          <w:lang w:val="en-US"/>
        </w:rPr>
        <w:t>X</w:t>
      </w:r>
      <w:r>
        <w:rPr>
          <w:sz w:val="24"/>
          <w:szCs w:val="24"/>
        </w:rPr>
        <w:t xml:space="preserve"> </w:t>
      </w:r>
      <w:r>
        <w:rPr>
          <w:sz w:val="24"/>
          <w:szCs w:val="24"/>
        </w:rPr>
        <w:lastRenderedPageBreak/>
        <w:t>445845,86 и Y 2251263,89</w:t>
      </w:r>
      <w:r w:rsidRPr="006C5054">
        <w:rPr>
          <w:sz w:val="24"/>
          <w:szCs w:val="24"/>
        </w:rPr>
        <w:t xml:space="preserve"> на расстояние 1016 метров</w:t>
      </w:r>
      <w:r>
        <w:rPr>
          <w:sz w:val="24"/>
          <w:szCs w:val="24"/>
        </w:rPr>
        <w:t xml:space="preserve"> (до точки 1)</w:t>
      </w:r>
      <w:r w:rsidRPr="006C5054">
        <w:rPr>
          <w:sz w:val="24"/>
          <w:szCs w:val="24"/>
        </w:rPr>
        <w:t>, общей площадью 25,2 га</w:t>
      </w:r>
      <w:r>
        <w:rPr>
          <w:sz w:val="24"/>
          <w:szCs w:val="24"/>
        </w:rPr>
        <w:t>, согласно приложениям 14, 22 к настоящему решению.</w:t>
      </w:r>
    </w:p>
    <w:p w:rsidR="009E0876" w:rsidRDefault="009E0876" w:rsidP="00116595">
      <w:pPr>
        <w:ind w:firstLine="709"/>
        <w:jc w:val="both"/>
        <w:rPr>
          <w:sz w:val="24"/>
          <w:szCs w:val="24"/>
        </w:rPr>
      </w:pPr>
      <w:r w:rsidRPr="006C5054">
        <w:rPr>
          <w:sz w:val="24"/>
          <w:szCs w:val="24"/>
        </w:rPr>
        <w:t>2.15. Увеличить территориальную зону К – коммунальная зона за счет территориальных зон Ж 1 – зона многоэтажной жилой застройки (высотной застройки), О 1 – общественная зона общественно-делового назначения, ПО 2 – зона территорий перспективного освоения земель в районе котельной МУП «ТХМ» от северо-западной точки земельного участка с кадастровым номером 42:29:0102001:91</w:t>
      </w:r>
      <w:r>
        <w:rPr>
          <w:sz w:val="24"/>
          <w:szCs w:val="24"/>
        </w:rPr>
        <w:t xml:space="preserve"> (точка 1)</w:t>
      </w:r>
      <w:r w:rsidRPr="006C5054">
        <w:rPr>
          <w:sz w:val="24"/>
          <w:szCs w:val="24"/>
        </w:rPr>
        <w:t xml:space="preserve"> на северо-восток на расстояние 13 метров</w:t>
      </w:r>
      <w:r>
        <w:rPr>
          <w:sz w:val="24"/>
          <w:szCs w:val="24"/>
        </w:rPr>
        <w:t xml:space="preserve"> (точка 2)</w:t>
      </w:r>
      <w:r w:rsidRPr="006C5054">
        <w:rPr>
          <w:sz w:val="24"/>
          <w:szCs w:val="24"/>
        </w:rPr>
        <w:t>, на юго-восток на расстояние 16 метров</w:t>
      </w:r>
      <w:r>
        <w:rPr>
          <w:sz w:val="24"/>
          <w:szCs w:val="24"/>
        </w:rPr>
        <w:t xml:space="preserve"> (точка 3)</w:t>
      </w:r>
      <w:r w:rsidRPr="006C5054">
        <w:rPr>
          <w:sz w:val="24"/>
          <w:szCs w:val="24"/>
        </w:rPr>
        <w:t>, на северо-восток на расстояние 92 метра</w:t>
      </w:r>
      <w:r>
        <w:rPr>
          <w:sz w:val="24"/>
          <w:szCs w:val="24"/>
        </w:rPr>
        <w:t xml:space="preserve"> (точка 4)</w:t>
      </w:r>
      <w:r w:rsidRPr="006C5054">
        <w:rPr>
          <w:sz w:val="24"/>
          <w:szCs w:val="24"/>
        </w:rPr>
        <w:t>, на юго-восток на расстояние 40 метров</w:t>
      </w:r>
      <w:r>
        <w:rPr>
          <w:sz w:val="24"/>
          <w:szCs w:val="24"/>
        </w:rPr>
        <w:t xml:space="preserve"> (точка 5)</w:t>
      </w:r>
      <w:r w:rsidRPr="006C5054">
        <w:rPr>
          <w:sz w:val="24"/>
          <w:szCs w:val="24"/>
        </w:rPr>
        <w:t xml:space="preserve">, на юго-запад </w:t>
      </w:r>
      <w:r>
        <w:rPr>
          <w:sz w:val="24"/>
          <w:szCs w:val="24"/>
        </w:rPr>
        <w:t>по южной границе</w:t>
      </w:r>
      <w:r w:rsidRPr="006C5054">
        <w:rPr>
          <w:sz w:val="24"/>
          <w:szCs w:val="24"/>
        </w:rPr>
        <w:t xml:space="preserve"> земельного участка с кадастровым номером 42:29:0102001:91 на расстояние 143 метра</w:t>
      </w:r>
      <w:r>
        <w:rPr>
          <w:sz w:val="24"/>
          <w:szCs w:val="24"/>
        </w:rPr>
        <w:t xml:space="preserve"> (точка 6)</w:t>
      </w:r>
      <w:r w:rsidRPr="006C5054">
        <w:rPr>
          <w:sz w:val="24"/>
          <w:szCs w:val="24"/>
        </w:rPr>
        <w:t>, на северо-запад до северо-западной точки земельного участка с кадастровым номером 42:29:0102001:91</w:t>
      </w:r>
      <w:r>
        <w:rPr>
          <w:sz w:val="24"/>
          <w:szCs w:val="24"/>
        </w:rPr>
        <w:t xml:space="preserve"> </w:t>
      </w:r>
      <w:r w:rsidRPr="006C5054">
        <w:rPr>
          <w:sz w:val="24"/>
          <w:szCs w:val="24"/>
        </w:rPr>
        <w:t>на расстояние 76 метров</w:t>
      </w:r>
      <w:r>
        <w:rPr>
          <w:sz w:val="24"/>
          <w:szCs w:val="24"/>
        </w:rPr>
        <w:t xml:space="preserve"> (до точки 1)</w:t>
      </w:r>
      <w:r w:rsidRPr="006C5054">
        <w:rPr>
          <w:sz w:val="24"/>
          <w:szCs w:val="24"/>
        </w:rPr>
        <w:t>, общей площадью 0,59 га</w:t>
      </w:r>
      <w:r>
        <w:rPr>
          <w:sz w:val="24"/>
          <w:szCs w:val="24"/>
        </w:rPr>
        <w:t>, согласно приложениям 15, 22 к настоящему решению.</w:t>
      </w:r>
    </w:p>
    <w:p w:rsidR="009E0876" w:rsidRDefault="009E0876" w:rsidP="00116595">
      <w:pPr>
        <w:ind w:firstLine="709"/>
        <w:jc w:val="both"/>
        <w:rPr>
          <w:sz w:val="24"/>
          <w:szCs w:val="24"/>
        </w:rPr>
      </w:pPr>
      <w:r w:rsidRPr="006C5054">
        <w:rPr>
          <w:sz w:val="24"/>
          <w:szCs w:val="24"/>
        </w:rPr>
        <w:t>2.16. Увеличить территориальную зону Ж 3.1 – зона малоэтажной жилой застройки с ограниченным личным подсобным хозяйством за счет территориальной зоны Ж 3 – зона малоэтажной жилой застройки в районе ул. Пионерская от южной точки земельного участка с кадастровым номером 42:29:0101008:2573</w:t>
      </w:r>
      <w:r>
        <w:rPr>
          <w:sz w:val="24"/>
          <w:szCs w:val="24"/>
        </w:rPr>
        <w:t xml:space="preserve"> (точка 1)</w:t>
      </w:r>
      <w:r w:rsidRPr="006C5054">
        <w:rPr>
          <w:sz w:val="24"/>
          <w:szCs w:val="24"/>
        </w:rPr>
        <w:t xml:space="preserve"> на юго-запад на расстояние 143 метра</w:t>
      </w:r>
      <w:r>
        <w:rPr>
          <w:sz w:val="24"/>
          <w:szCs w:val="24"/>
        </w:rPr>
        <w:t xml:space="preserve"> (точка 2)</w:t>
      </w:r>
      <w:r w:rsidRPr="006C5054">
        <w:rPr>
          <w:sz w:val="24"/>
          <w:szCs w:val="24"/>
        </w:rPr>
        <w:t>, на северо-запад на расстояние 202 метра</w:t>
      </w:r>
      <w:r>
        <w:rPr>
          <w:sz w:val="24"/>
          <w:szCs w:val="24"/>
        </w:rPr>
        <w:t xml:space="preserve"> (точка 3)</w:t>
      </w:r>
      <w:r w:rsidRPr="006C5054">
        <w:rPr>
          <w:sz w:val="24"/>
          <w:szCs w:val="24"/>
        </w:rPr>
        <w:t>, на северо-восток на расстояние 26 метров</w:t>
      </w:r>
      <w:r>
        <w:rPr>
          <w:sz w:val="24"/>
          <w:szCs w:val="24"/>
        </w:rPr>
        <w:t xml:space="preserve"> (точка 4)</w:t>
      </w:r>
      <w:r w:rsidRPr="006C5054">
        <w:rPr>
          <w:sz w:val="24"/>
          <w:szCs w:val="24"/>
        </w:rPr>
        <w:t>, на северо-запад на расстояние 115 метров</w:t>
      </w:r>
      <w:r>
        <w:rPr>
          <w:sz w:val="24"/>
          <w:szCs w:val="24"/>
        </w:rPr>
        <w:t xml:space="preserve"> (точка 5)</w:t>
      </w:r>
      <w:r w:rsidRPr="006C5054">
        <w:rPr>
          <w:sz w:val="24"/>
          <w:szCs w:val="24"/>
        </w:rPr>
        <w:t>, на северо-восток на расстояние 96 метров</w:t>
      </w:r>
      <w:r>
        <w:rPr>
          <w:sz w:val="24"/>
          <w:szCs w:val="24"/>
        </w:rPr>
        <w:t xml:space="preserve"> (точка 6)</w:t>
      </w:r>
      <w:r w:rsidRPr="006C5054">
        <w:rPr>
          <w:sz w:val="24"/>
          <w:szCs w:val="24"/>
        </w:rPr>
        <w:t>, на юго-восток на расстояние 54 метра</w:t>
      </w:r>
      <w:r>
        <w:rPr>
          <w:sz w:val="24"/>
          <w:szCs w:val="24"/>
        </w:rPr>
        <w:t xml:space="preserve"> (точка 7)</w:t>
      </w:r>
      <w:r w:rsidRPr="006C5054">
        <w:rPr>
          <w:sz w:val="24"/>
          <w:szCs w:val="24"/>
        </w:rPr>
        <w:t xml:space="preserve">, на </w:t>
      </w:r>
      <w:r>
        <w:rPr>
          <w:sz w:val="24"/>
          <w:szCs w:val="24"/>
        </w:rPr>
        <w:t>северо-</w:t>
      </w:r>
      <w:r w:rsidRPr="006C5054">
        <w:rPr>
          <w:sz w:val="24"/>
          <w:szCs w:val="24"/>
        </w:rPr>
        <w:t>восток на расстояние 53 метра</w:t>
      </w:r>
      <w:r>
        <w:rPr>
          <w:sz w:val="24"/>
          <w:szCs w:val="24"/>
        </w:rPr>
        <w:t xml:space="preserve"> (точка 8)</w:t>
      </w:r>
      <w:r w:rsidRPr="006C5054">
        <w:rPr>
          <w:sz w:val="24"/>
          <w:szCs w:val="24"/>
        </w:rPr>
        <w:t>, на юго-восток до южной точки земельного участка с кадастровым номером 42:29:0101008:2573 на расстояние 220 метров</w:t>
      </w:r>
      <w:r>
        <w:rPr>
          <w:sz w:val="24"/>
          <w:szCs w:val="24"/>
        </w:rPr>
        <w:t xml:space="preserve"> (до точки 1)</w:t>
      </w:r>
      <w:r w:rsidRPr="006C5054">
        <w:rPr>
          <w:sz w:val="24"/>
          <w:szCs w:val="24"/>
        </w:rPr>
        <w:t>, общей площадью 4,15 га</w:t>
      </w:r>
      <w:r>
        <w:rPr>
          <w:sz w:val="24"/>
          <w:szCs w:val="24"/>
        </w:rPr>
        <w:t>, согласно приложениям 16, 22 к настоящему решению.</w:t>
      </w:r>
    </w:p>
    <w:p w:rsidR="009E0876" w:rsidRDefault="009E0876" w:rsidP="00116595">
      <w:pPr>
        <w:ind w:firstLine="709"/>
        <w:jc w:val="both"/>
        <w:rPr>
          <w:sz w:val="24"/>
          <w:szCs w:val="24"/>
        </w:rPr>
      </w:pPr>
      <w:r w:rsidRPr="006C5054">
        <w:rPr>
          <w:sz w:val="24"/>
          <w:szCs w:val="24"/>
        </w:rPr>
        <w:t>2.17. Определить границы территориальной зоны П 1 – производственная зона предприятий I-II класса опасности в районе горных разработок АО «Междуречье» от восточной точки земельного участка с кадастровым номером 42:09:3607001:52</w:t>
      </w:r>
      <w:r>
        <w:rPr>
          <w:sz w:val="24"/>
          <w:szCs w:val="24"/>
        </w:rPr>
        <w:t xml:space="preserve"> (точка 1)</w:t>
      </w:r>
      <w:r w:rsidRPr="006C5054">
        <w:rPr>
          <w:sz w:val="24"/>
          <w:szCs w:val="24"/>
        </w:rPr>
        <w:t xml:space="preserve"> на юго-восток </w:t>
      </w:r>
      <w:r>
        <w:rPr>
          <w:sz w:val="24"/>
          <w:szCs w:val="24"/>
        </w:rPr>
        <w:t>по границе</w:t>
      </w:r>
      <w:r w:rsidRPr="006C5054">
        <w:rPr>
          <w:sz w:val="24"/>
          <w:szCs w:val="24"/>
        </w:rPr>
        <w:t xml:space="preserve"> Мысковского городского округа на расстояние 4710 метров</w:t>
      </w:r>
      <w:r>
        <w:rPr>
          <w:sz w:val="24"/>
          <w:szCs w:val="24"/>
        </w:rPr>
        <w:t xml:space="preserve"> (точка 2)</w:t>
      </w:r>
      <w:r w:rsidRPr="006C5054">
        <w:rPr>
          <w:sz w:val="24"/>
          <w:szCs w:val="24"/>
        </w:rPr>
        <w:t>, на юго-запад на расстояние 1470 метров</w:t>
      </w:r>
      <w:r>
        <w:rPr>
          <w:sz w:val="24"/>
          <w:szCs w:val="24"/>
        </w:rPr>
        <w:t xml:space="preserve"> (точка 3)</w:t>
      </w:r>
      <w:r w:rsidRPr="006C5054">
        <w:rPr>
          <w:sz w:val="24"/>
          <w:szCs w:val="24"/>
        </w:rPr>
        <w:t>, на северо-запад на расстояние 260 метров</w:t>
      </w:r>
      <w:r>
        <w:rPr>
          <w:sz w:val="24"/>
          <w:szCs w:val="24"/>
        </w:rPr>
        <w:t xml:space="preserve"> (точка 4)</w:t>
      </w:r>
      <w:r w:rsidRPr="006C5054">
        <w:rPr>
          <w:sz w:val="24"/>
          <w:szCs w:val="24"/>
        </w:rPr>
        <w:t>, на юго-запад на расстояние 140 метров</w:t>
      </w:r>
      <w:r>
        <w:rPr>
          <w:sz w:val="24"/>
          <w:szCs w:val="24"/>
        </w:rPr>
        <w:t xml:space="preserve"> (точка 5)</w:t>
      </w:r>
      <w:r w:rsidRPr="006C5054">
        <w:rPr>
          <w:sz w:val="24"/>
          <w:szCs w:val="24"/>
        </w:rPr>
        <w:t>, на юго-восток на расстояние 390 метров</w:t>
      </w:r>
      <w:r>
        <w:rPr>
          <w:sz w:val="24"/>
          <w:szCs w:val="24"/>
        </w:rPr>
        <w:t xml:space="preserve"> (точка 6)</w:t>
      </w:r>
      <w:r w:rsidRPr="006C5054">
        <w:rPr>
          <w:sz w:val="24"/>
          <w:szCs w:val="24"/>
        </w:rPr>
        <w:t>, на северо-восток на расстояние 140 метров</w:t>
      </w:r>
      <w:r>
        <w:rPr>
          <w:sz w:val="24"/>
          <w:szCs w:val="24"/>
        </w:rPr>
        <w:t xml:space="preserve"> (точка 7)</w:t>
      </w:r>
      <w:r w:rsidRPr="006C5054">
        <w:rPr>
          <w:sz w:val="24"/>
          <w:szCs w:val="24"/>
        </w:rPr>
        <w:t>, на северо-запад на расстояние 146 метров</w:t>
      </w:r>
      <w:r>
        <w:rPr>
          <w:sz w:val="24"/>
          <w:szCs w:val="24"/>
        </w:rPr>
        <w:t xml:space="preserve"> (точка 8)</w:t>
      </w:r>
      <w:r w:rsidRPr="006C5054">
        <w:rPr>
          <w:sz w:val="24"/>
          <w:szCs w:val="24"/>
        </w:rPr>
        <w:t>, на северо-восток на расстояние 1470 метров</w:t>
      </w:r>
      <w:r>
        <w:rPr>
          <w:sz w:val="24"/>
          <w:szCs w:val="24"/>
        </w:rPr>
        <w:t xml:space="preserve"> (точка 9)</w:t>
      </w:r>
      <w:r w:rsidRPr="006C5054">
        <w:rPr>
          <w:sz w:val="24"/>
          <w:szCs w:val="24"/>
        </w:rPr>
        <w:t xml:space="preserve">, на юго-запад </w:t>
      </w:r>
      <w:r>
        <w:rPr>
          <w:sz w:val="24"/>
          <w:szCs w:val="24"/>
        </w:rPr>
        <w:t>по границе</w:t>
      </w:r>
      <w:r w:rsidRPr="006C5054">
        <w:rPr>
          <w:sz w:val="24"/>
          <w:szCs w:val="24"/>
        </w:rPr>
        <w:t xml:space="preserve"> Мысковского городского округа на расстояние 16080 метров</w:t>
      </w:r>
      <w:r>
        <w:rPr>
          <w:sz w:val="24"/>
          <w:szCs w:val="24"/>
        </w:rPr>
        <w:t xml:space="preserve"> (точка 10)</w:t>
      </w:r>
      <w:r w:rsidRPr="006C5054">
        <w:rPr>
          <w:sz w:val="24"/>
          <w:szCs w:val="24"/>
        </w:rPr>
        <w:t>, на северо-восток на расстояние 210 метров</w:t>
      </w:r>
      <w:r>
        <w:rPr>
          <w:sz w:val="24"/>
          <w:szCs w:val="24"/>
        </w:rPr>
        <w:t xml:space="preserve"> (точка 11)</w:t>
      </w:r>
      <w:r w:rsidRPr="006C5054">
        <w:rPr>
          <w:sz w:val="24"/>
          <w:szCs w:val="24"/>
        </w:rPr>
        <w:t>, на северо-запад на расстояние 390 метров</w:t>
      </w:r>
      <w:r>
        <w:rPr>
          <w:sz w:val="24"/>
          <w:szCs w:val="24"/>
        </w:rPr>
        <w:t xml:space="preserve"> (точка 12)</w:t>
      </w:r>
      <w:r w:rsidRPr="006C5054">
        <w:rPr>
          <w:sz w:val="24"/>
          <w:szCs w:val="24"/>
        </w:rPr>
        <w:t>, на северо-восток на расстояние 300 метров</w:t>
      </w:r>
      <w:r>
        <w:rPr>
          <w:sz w:val="24"/>
          <w:szCs w:val="24"/>
        </w:rPr>
        <w:t xml:space="preserve"> (точка 13)</w:t>
      </w:r>
      <w:r w:rsidRPr="006C5054">
        <w:rPr>
          <w:sz w:val="24"/>
          <w:szCs w:val="24"/>
        </w:rPr>
        <w:t xml:space="preserve">, на </w:t>
      </w:r>
      <w:r>
        <w:rPr>
          <w:sz w:val="24"/>
          <w:szCs w:val="24"/>
        </w:rPr>
        <w:t>северо-</w:t>
      </w:r>
      <w:r w:rsidRPr="006C5054">
        <w:rPr>
          <w:sz w:val="24"/>
          <w:szCs w:val="24"/>
        </w:rPr>
        <w:t>запад на расстояние 450 метров</w:t>
      </w:r>
      <w:r>
        <w:rPr>
          <w:sz w:val="24"/>
          <w:szCs w:val="24"/>
        </w:rPr>
        <w:t xml:space="preserve"> (точка 14)</w:t>
      </w:r>
      <w:r w:rsidRPr="006C5054">
        <w:rPr>
          <w:sz w:val="24"/>
          <w:szCs w:val="24"/>
        </w:rPr>
        <w:t xml:space="preserve">, </w:t>
      </w:r>
      <w:r>
        <w:rPr>
          <w:sz w:val="24"/>
          <w:szCs w:val="24"/>
        </w:rPr>
        <w:t>на северо-восток по границе</w:t>
      </w:r>
      <w:r w:rsidRPr="006C5054">
        <w:rPr>
          <w:sz w:val="24"/>
          <w:szCs w:val="24"/>
        </w:rPr>
        <w:t xml:space="preserve"> земельного участка с кадастровым номером 42:09:3607001:44 на расстояние </w:t>
      </w:r>
      <w:r>
        <w:rPr>
          <w:sz w:val="24"/>
          <w:szCs w:val="24"/>
        </w:rPr>
        <w:t>1410</w:t>
      </w:r>
      <w:r w:rsidRPr="006C5054">
        <w:rPr>
          <w:sz w:val="24"/>
          <w:szCs w:val="24"/>
        </w:rPr>
        <w:t xml:space="preserve"> метров</w:t>
      </w:r>
      <w:r>
        <w:rPr>
          <w:sz w:val="24"/>
          <w:szCs w:val="24"/>
        </w:rPr>
        <w:t xml:space="preserve"> (точка 15)</w:t>
      </w:r>
      <w:r w:rsidRPr="006C5054">
        <w:rPr>
          <w:sz w:val="24"/>
          <w:szCs w:val="24"/>
        </w:rPr>
        <w:t>,</w:t>
      </w:r>
      <w:r>
        <w:rPr>
          <w:sz w:val="24"/>
          <w:szCs w:val="24"/>
        </w:rPr>
        <w:t xml:space="preserve"> на северо-запад по границе земельного участка с кадастровым номером 42:09:3607001:44 на расстояние 1490 метров (точка 16),</w:t>
      </w:r>
      <w:r w:rsidRPr="006C5054">
        <w:rPr>
          <w:sz w:val="24"/>
          <w:szCs w:val="24"/>
        </w:rPr>
        <w:t xml:space="preserve"> на север на расстояние 80 метров</w:t>
      </w:r>
      <w:r>
        <w:rPr>
          <w:sz w:val="24"/>
          <w:szCs w:val="24"/>
        </w:rPr>
        <w:t xml:space="preserve"> (точка 17)</w:t>
      </w:r>
      <w:r w:rsidRPr="006C5054">
        <w:rPr>
          <w:sz w:val="24"/>
          <w:szCs w:val="24"/>
        </w:rPr>
        <w:t>, на северо-восток на расстояние 350 метров</w:t>
      </w:r>
      <w:r>
        <w:rPr>
          <w:sz w:val="24"/>
          <w:szCs w:val="24"/>
        </w:rPr>
        <w:t xml:space="preserve"> (точка 18)</w:t>
      </w:r>
      <w:r w:rsidRPr="006C5054">
        <w:rPr>
          <w:sz w:val="24"/>
          <w:szCs w:val="24"/>
        </w:rPr>
        <w:t>, на северо-запад на расстояние 230 метров</w:t>
      </w:r>
      <w:r>
        <w:rPr>
          <w:sz w:val="24"/>
          <w:szCs w:val="24"/>
        </w:rPr>
        <w:t xml:space="preserve"> (точка 19)</w:t>
      </w:r>
      <w:r w:rsidRPr="006C5054">
        <w:rPr>
          <w:sz w:val="24"/>
          <w:szCs w:val="24"/>
        </w:rPr>
        <w:t>, на север</w:t>
      </w:r>
      <w:r>
        <w:rPr>
          <w:sz w:val="24"/>
          <w:szCs w:val="24"/>
        </w:rPr>
        <w:t>о-восток</w:t>
      </w:r>
      <w:r w:rsidRPr="006C5054">
        <w:rPr>
          <w:sz w:val="24"/>
          <w:szCs w:val="24"/>
        </w:rPr>
        <w:t xml:space="preserve"> </w:t>
      </w:r>
      <w:r>
        <w:rPr>
          <w:sz w:val="24"/>
          <w:szCs w:val="24"/>
        </w:rPr>
        <w:t>по восточной границе</w:t>
      </w:r>
      <w:r w:rsidRPr="006C5054">
        <w:rPr>
          <w:sz w:val="24"/>
          <w:szCs w:val="24"/>
        </w:rPr>
        <w:t xml:space="preserve"> существующей территориальной зоны П 1 – производственная зона предприятий I-II класса опасности на расстояние 10430 метров</w:t>
      </w:r>
      <w:r>
        <w:rPr>
          <w:sz w:val="24"/>
          <w:szCs w:val="24"/>
        </w:rPr>
        <w:t xml:space="preserve"> (точка 20)</w:t>
      </w:r>
      <w:r w:rsidRPr="006C5054">
        <w:rPr>
          <w:sz w:val="24"/>
          <w:szCs w:val="24"/>
        </w:rPr>
        <w:t xml:space="preserve">, на </w:t>
      </w:r>
      <w:r>
        <w:rPr>
          <w:sz w:val="24"/>
          <w:szCs w:val="24"/>
        </w:rPr>
        <w:t>северо-</w:t>
      </w:r>
      <w:r w:rsidRPr="006C5054">
        <w:rPr>
          <w:sz w:val="24"/>
          <w:szCs w:val="24"/>
        </w:rPr>
        <w:t xml:space="preserve">восток </w:t>
      </w:r>
      <w:r>
        <w:rPr>
          <w:sz w:val="24"/>
          <w:szCs w:val="24"/>
        </w:rPr>
        <w:t>по границе</w:t>
      </w:r>
      <w:r w:rsidRPr="006C5054">
        <w:rPr>
          <w:sz w:val="24"/>
          <w:szCs w:val="24"/>
        </w:rPr>
        <w:t xml:space="preserve"> земельного участка с кадастровым номером 42:09:3607001:52 до восточной точки земельного участка с кадастровым номером 42:09:3607001:52 на расстояние 1950 метров</w:t>
      </w:r>
      <w:r>
        <w:rPr>
          <w:sz w:val="24"/>
          <w:szCs w:val="24"/>
        </w:rPr>
        <w:t xml:space="preserve"> (до точки 1)</w:t>
      </w:r>
      <w:r w:rsidRPr="006C5054">
        <w:rPr>
          <w:sz w:val="24"/>
          <w:szCs w:val="24"/>
        </w:rPr>
        <w:t>, исключая земельные участки с кадастровыми номерами 42:09:3607001:46, 42:09:3607001:33, 42:09:3607001:53, 42:09:3607001:47, 42:09:3607001:54, общей площадью 2264,3 га</w:t>
      </w:r>
      <w:r>
        <w:rPr>
          <w:sz w:val="24"/>
          <w:szCs w:val="24"/>
        </w:rPr>
        <w:t>, согласно приложениям 17, 22 к настоящему решению.</w:t>
      </w:r>
    </w:p>
    <w:p w:rsidR="009E0876" w:rsidRDefault="009E0876" w:rsidP="00116595">
      <w:pPr>
        <w:ind w:firstLine="709"/>
        <w:jc w:val="both"/>
        <w:rPr>
          <w:sz w:val="24"/>
          <w:szCs w:val="24"/>
        </w:rPr>
      </w:pPr>
      <w:r w:rsidRPr="006C5054">
        <w:rPr>
          <w:sz w:val="24"/>
          <w:szCs w:val="24"/>
        </w:rPr>
        <w:t>2.18. Определить границы территориальной зоны С 2 – зона складирования и захоронения отходов в районе горных разработок АО «Междуречье» от восточной точки земельного участка с кадастровым номером 42:09:3607001:87</w:t>
      </w:r>
      <w:r>
        <w:rPr>
          <w:sz w:val="24"/>
          <w:szCs w:val="24"/>
        </w:rPr>
        <w:t xml:space="preserve"> (точка 1)</w:t>
      </w:r>
      <w:r w:rsidRPr="006C5054">
        <w:rPr>
          <w:sz w:val="24"/>
          <w:szCs w:val="24"/>
        </w:rPr>
        <w:t xml:space="preserve"> на юго-запад на расстояние 1470 метров</w:t>
      </w:r>
      <w:r>
        <w:rPr>
          <w:sz w:val="24"/>
          <w:szCs w:val="24"/>
        </w:rPr>
        <w:t xml:space="preserve"> (точка 2)</w:t>
      </w:r>
      <w:r w:rsidRPr="006C5054">
        <w:rPr>
          <w:sz w:val="24"/>
          <w:szCs w:val="24"/>
        </w:rPr>
        <w:t>, на северо-запад на расстояние 260 метров</w:t>
      </w:r>
      <w:r>
        <w:rPr>
          <w:sz w:val="24"/>
          <w:szCs w:val="24"/>
        </w:rPr>
        <w:t xml:space="preserve"> (точка 3)</w:t>
      </w:r>
      <w:r w:rsidRPr="006C5054">
        <w:rPr>
          <w:sz w:val="24"/>
          <w:szCs w:val="24"/>
        </w:rPr>
        <w:t xml:space="preserve">, на </w:t>
      </w:r>
      <w:r w:rsidRPr="006C5054">
        <w:rPr>
          <w:sz w:val="24"/>
          <w:szCs w:val="24"/>
        </w:rPr>
        <w:lastRenderedPageBreak/>
        <w:t>юго-запад на расстояние 140 метров</w:t>
      </w:r>
      <w:r>
        <w:rPr>
          <w:sz w:val="24"/>
          <w:szCs w:val="24"/>
        </w:rPr>
        <w:t xml:space="preserve"> (точка 4)</w:t>
      </w:r>
      <w:r w:rsidRPr="006C5054">
        <w:rPr>
          <w:sz w:val="24"/>
          <w:szCs w:val="24"/>
        </w:rPr>
        <w:t>, на юго-восток на расстояние 390 метров</w:t>
      </w:r>
      <w:r>
        <w:rPr>
          <w:sz w:val="24"/>
          <w:szCs w:val="24"/>
        </w:rPr>
        <w:t xml:space="preserve"> (точка 5)</w:t>
      </w:r>
      <w:r w:rsidRPr="006C5054">
        <w:rPr>
          <w:sz w:val="24"/>
          <w:szCs w:val="24"/>
        </w:rPr>
        <w:t>, на северо-восток на расстояние 140 метров</w:t>
      </w:r>
      <w:r>
        <w:rPr>
          <w:sz w:val="24"/>
          <w:szCs w:val="24"/>
        </w:rPr>
        <w:t xml:space="preserve"> (точка 6)</w:t>
      </w:r>
      <w:r w:rsidRPr="006C5054">
        <w:rPr>
          <w:sz w:val="24"/>
          <w:szCs w:val="24"/>
        </w:rPr>
        <w:t>, на северо-запад на расстояние 146 метров</w:t>
      </w:r>
      <w:r>
        <w:rPr>
          <w:sz w:val="24"/>
          <w:szCs w:val="24"/>
        </w:rPr>
        <w:t xml:space="preserve"> (точка 7)</w:t>
      </w:r>
      <w:r w:rsidRPr="006C5054">
        <w:rPr>
          <w:sz w:val="24"/>
          <w:szCs w:val="24"/>
        </w:rPr>
        <w:t>, на северо-восток на расстояние 1470 метров</w:t>
      </w:r>
      <w:r>
        <w:rPr>
          <w:sz w:val="24"/>
          <w:szCs w:val="24"/>
        </w:rPr>
        <w:t xml:space="preserve"> (точка 8)</w:t>
      </w:r>
      <w:r w:rsidRPr="006C5054">
        <w:rPr>
          <w:sz w:val="24"/>
          <w:szCs w:val="24"/>
        </w:rPr>
        <w:t>, на северо-запад до восточной точки земельного участка с кадастровым номером 42:09:3607001:87 на расстояние 38 метров</w:t>
      </w:r>
      <w:r>
        <w:rPr>
          <w:sz w:val="24"/>
          <w:szCs w:val="24"/>
        </w:rPr>
        <w:t xml:space="preserve"> (до точки 1)</w:t>
      </w:r>
      <w:r w:rsidRPr="006C5054">
        <w:rPr>
          <w:sz w:val="24"/>
          <w:szCs w:val="24"/>
        </w:rPr>
        <w:t>, общей площадью 10 га</w:t>
      </w:r>
      <w:r>
        <w:rPr>
          <w:sz w:val="24"/>
          <w:szCs w:val="24"/>
        </w:rPr>
        <w:t>, согласно приложениям 18, 22 к настоящему решению.</w:t>
      </w:r>
    </w:p>
    <w:p w:rsidR="009E0876" w:rsidRDefault="009E0876" w:rsidP="00116595">
      <w:pPr>
        <w:ind w:firstLine="709"/>
        <w:jc w:val="both"/>
        <w:rPr>
          <w:sz w:val="24"/>
          <w:szCs w:val="24"/>
        </w:rPr>
      </w:pPr>
      <w:r w:rsidRPr="00B87758">
        <w:rPr>
          <w:sz w:val="24"/>
          <w:szCs w:val="24"/>
        </w:rPr>
        <w:t xml:space="preserve">2.19. Увеличить территориальную зону К – коммунальная зона за счет территориальной зоны ПО 2 – зона территорий перспективного освоения земель юго-восточнее территории жилой застройки «поселок Шоферской» от северной точки земельного участка с кадастровым номером 42:29:0101002:725 (точка 1) на юго-запад на расстояние 100 метров (точка 2), на юго-восток на расстояние 68 метров (точка 3), на восток на расстояние 34 метра (точка 4), на юг на расстояние 37 метров (точка 5), на юго-восток на расстояние 12 метров (точка 6), на северо-запад на расстояние 103 метра (точка 7), на север на расстояние 52 метра (точка 8), на запад на расстояние 63 метра (точка 9), на юго-запад на расстояние 18 метров (точка 10), на северо-запад на расстояние 8 метров (точка 11), на северо-восток вдоль </w:t>
      </w:r>
      <w:r>
        <w:rPr>
          <w:sz w:val="24"/>
          <w:szCs w:val="24"/>
        </w:rPr>
        <w:t>полосы проезжей части</w:t>
      </w:r>
      <w:r w:rsidRPr="00B87758">
        <w:rPr>
          <w:sz w:val="24"/>
          <w:szCs w:val="24"/>
        </w:rPr>
        <w:t xml:space="preserve"> на расстояние 322 метра</w:t>
      </w:r>
      <w:r>
        <w:rPr>
          <w:sz w:val="24"/>
          <w:szCs w:val="24"/>
        </w:rPr>
        <w:t xml:space="preserve"> (точка 12)</w:t>
      </w:r>
      <w:r w:rsidRPr="00B87758">
        <w:rPr>
          <w:sz w:val="24"/>
          <w:szCs w:val="24"/>
        </w:rPr>
        <w:t>, на юго-восток на расстояние 45 метров</w:t>
      </w:r>
      <w:r>
        <w:rPr>
          <w:sz w:val="24"/>
          <w:szCs w:val="24"/>
        </w:rPr>
        <w:t xml:space="preserve"> (точка 13)</w:t>
      </w:r>
      <w:r w:rsidRPr="00B87758">
        <w:rPr>
          <w:sz w:val="24"/>
          <w:szCs w:val="24"/>
        </w:rPr>
        <w:t>, на юго-запад на расстояние 15 метров</w:t>
      </w:r>
      <w:r>
        <w:rPr>
          <w:sz w:val="24"/>
          <w:szCs w:val="24"/>
        </w:rPr>
        <w:t xml:space="preserve"> (точка 14)</w:t>
      </w:r>
      <w:r w:rsidRPr="00B87758">
        <w:rPr>
          <w:sz w:val="24"/>
          <w:szCs w:val="24"/>
        </w:rPr>
        <w:t>, на северо-запад на расстояние 49 метров</w:t>
      </w:r>
      <w:r>
        <w:rPr>
          <w:sz w:val="24"/>
          <w:szCs w:val="24"/>
        </w:rPr>
        <w:t xml:space="preserve"> (точка 15)</w:t>
      </w:r>
      <w:r w:rsidRPr="00B87758">
        <w:rPr>
          <w:sz w:val="24"/>
          <w:szCs w:val="24"/>
        </w:rPr>
        <w:t>, на юго-запад на расстояние 71 метр</w:t>
      </w:r>
      <w:r>
        <w:rPr>
          <w:sz w:val="24"/>
          <w:szCs w:val="24"/>
        </w:rPr>
        <w:t xml:space="preserve"> (точка 16)</w:t>
      </w:r>
      <w:r w:rsidRPr="00B87758">
        <w:rPr>
          <w:sz w:val="24"/>
          <w:szCs w:val="24"/>
        </w:rPr>
        <w:t>, на юго-восток</w:t>
      </w:r>
      <w:r>
        <w:rPr>
          <w:sz w:val="24"/>
          <w:szCs w:val="24"/>
        </w:rPr>
        <w:t xml:space="preserve"> по границе существующей территориальной зоны К – коммунальная зона</w:t>
      </w:r>
      <w:r w:rsidRPr="00B87758">
        <w:rPr>
          <w:sz w:val="24"/>
          <w:szCs w:val="24"/>
        </w:rPr>
        <w:t xml:space="preserve"> на расстояние</w:t>
      </w:r>
      <w:r>
        <w:rPr>
          <w:sz w:val="24"/>
          <w:szCs w:val="24"/>
        </w:rPr>
        <w:t xml:space="preserve"> </w:t>
      </w:r>
      <w:r w:rsidRPr="00B87758">
        <w:rPr>
          <w:sz w:val="24"/>
          <w:szCs w:val="24"/>
        </w:rPr>
        <w:t>174 метра</w:t>
      </w:r>
      <w:r>
        <w:rPr>
          <w:sz w:val="24"/>
          <w:szCs w:val="24"/>
        </w:rPr>
        <w:t xml:space="preserve"> (точка 17)</w:t>
      </w:r>
      <w:r w:rsidRPr="00B87758">
        <w:rPr>
          <w:sz w:val="24"/>
          <w:szCs w:val="24"/>
        </w:rPr>
        <w:t xml:space="preserve">, на северо-восток </w:t>
      </w:r>
      <w:r>
        <w:rPr>
          <w:sz w:val="24"/>
          <w:szCs w:val="24"/>
        </w:rPr>
        <w:t xml:space="preserve">по границе существующей территориальной зоны К – коммунальная зона </w:t>
      </w:r>
      <w:r w:rsidRPr="00B87758">
        <w:rPr>
          <w:sz w:val="24"/>
          <w:szCs w:val="24"/>
        </w:rPr>
        <w:t>на расстояние 115 метров</w:t>
      </w:r>
      <w:r>
        <w:rPr>
          <w:sz w:val="24"/>
          <w:szCs w:val="24"/>
        </w:rPr>
        <w:t xml:space="preserve"> (точка 18)</w:t>
      </w:r>
      <w:r w:rsidRPr="00B87758">
        <w:rPr>
          <w:sz w:val="24"/>
          <w:szCs w:val="24"/>
        </w:rPr>
        <w:t>, на северо-запад</w:t>
      </w:r>
      <w:r>
        <w:rPr>
          <w:sz w:val="24"/>
          <w:szCs w:val="24"/>
        </w:rPr>
        <w:t xml:space="preserve"> по границе существующей территориальной зоны К – коммунальная зона</w:t>
      </w:r>
      <w:r w:rsidRPr="00B87758">
        <w:rPr>
          <w:sz w:val="24"/>
          <w:szCs w:val="24"/>
        </w:rPr>
        <w:t xml:space="preserve"> на расстояние 27 метров</w:t>
      </w:r>
      <w:r>
        <w:rPr>
          <w:sz w:val="24"/>
          <w:szCs w:val="24"/>
        </w:rPr>
        <w:t xml:space="preserve"> (точка 19)</w:t>
      </w:r>
      <w:r w:rsidRPr="00B87758">
        <w:rPr>
          <w:sz w:val="24"/>
          <w:szCs w:val="24"/>
        </w:rPr>
        <w:t>, на северо-восток на расстояние 118 метров</w:t>
      </w:r>
      <w:r>
        <w:rPr>
          <w:sz w:val="24"/>
          <w:szCs w:val="24"/>
        </w:rPr>
        <w:t xml:space="preserve"> (точка 20)</w:t>
      </w:r>
      <w:r w:rsidRPr="00B87758">
        <w:rPr>
          <w:sz w:val="24"/>
          <w:szCs w:val="24"/>
        </w:rPr>
        <w:t>, на северо-запад на расстояние 7 метров</w:t>
      </w:r>
      <w:r>
        <w:rPr>
          <w:sz w:val="24"/>
          <w:szCs w:val="24"/>
        </w:rPr>
        <w:t xml:space="preserve"> (точка 21)</w:t>
      </w:r>
      <w:r w:rsidRPr="00B87758">
        <w:rPr>
          <w:sz w:val="24"/>
          <w:szCs w:val="24"/>
        </w:rPr>
        <w:t>, на северо-восток на расстояние 9 метров</w:t>
      </w:r>
      <w:r>
        <w:rPr>
          <w:sz w:val="24"/>
          <w:szCs w:val="24"/>
        </w:rPr>
        <w:t xml:space="preserve"> (точка 22)</w:t>
      </w:r>
      <w:r w:rsidRPr="00B87758">
        <w:rPr>
          <w:sz w:val="24"/>
          <w:szCs w:val="24"/>
        </w:rPr>
        <w:t>, на юго-запад вдоль железнодорожного пути на расстояние 364 метра</w:t>
      </w:r>
      <w:r>
        <w:rPr>
          <w:sz w:val="24"/>
          <w:szCs w:val="24"/>
        </w:rPr>
        <w:t xml:space="preserve"> (точка 23)</w:t>
      </w:r>
      <w:r w:rsidRPr="00B87758">
        <w:rPr>
          <w:sz w:val="24"/>
          <w:szCs w:val="24"/>
        </w:rPr>
        <w:t>, на север на расстояние 78 метров</w:t>
      </w:r>
      <w:r>
        <w:rPr>
          <w:sz w:val="24"/>
          <w:szCs w:val="24"/>
        </w:rPr>
        <w:t xml:space="preserve"> (точка 24)</w:t>
      </w:r>
      <w:r w:rsidRPr="00B87758">
        <w:rPr>
          <w:sz w:val="24"/>
          <w:szCs w:val="24"/>
        </w:rPr>
        <w:t>, на северо-запад на расстояние 34 метра</w:t>
      </w:r>
      <w:r>
        <w:rPr>
          <w:sz w:val="24"/>
          <w:szCs w:val="24"/>
        </w:rPr>
        <w:t xml:space="preserve"> (точка 25)</w:t>
      </w:r>
      <w:r w:rsidRPr="00B87758">
        <w:rPr>
          <w:sz w:val="24"/>
          <w:szCs w:val="24"/>
        </w:rPr>
        <w:t>, на запад на расстояние 7 метров</w:t>
      </w:r>
      <w:r>
        <w:rPr>
          <w:sz w:val="24"/>
          <w:szCs w:val="24"/>
        </w:rPr>
        <w:t xml:space="preserve"> (точка 26)</w:t>
      </w:r>
      <w:r w:rsidRPr="00B87758">
        <w:rPr>
          <w:sz w:val="24"/>
          <w:szCs w:val="24"/>
        </w:rPr>
        <w:t>, на северо-запад до  северной точки земельного участка с кадастровым номером 42:29:0101002:725 на расстояние 66 метров</w:t>
      </w:r>
      <w:r>
        <w:rPr>
          <w:sz w:val="24"/>
          <w:szCs w:val="24"/>
        </w:rPr>
        <w:t xml:space="preserve"> (до точки 1)</w:t>
      </w:r>
      <w:r w:rsidRPr="00B87758">
        <w:rPr>
          <w:sz w:val="24"/>
          <w:szCs w:val="24"/>
        </w:rPr>
        <w:t>, общей площадью 2,77 га, согласно приложениям 19, 22 к настоящему решению.</w:t>
      </w:r>
    </w:p>
    <w:p w:rsidR="009E0876" w:rsidRDefault="009E0876" w:rsidP="00116595">
      <w:pPr>
        <w:ind w:firstLine="709"/>
        <w:jc w:val="both"/>
        <w:rPr>
          <w:sz w:val="24"/>
          <w:szCs w:val="24"/>
        </w:rPr>
      </w:pPr>
      <w:r>
        <w:rPr>
          <w:sz w:val="24"/>
          <w:szCs w:val="24"/>
        </w:rPr>
        <w:t>2.20. Убрать обозначение санитарно-защитной зоны, равной 300 метров, от объекта</w:t>
      </w:r>
      <w:r w:rsidR="007003EE">
        <w:rPr>
          <w:sz w:val="24"/>
          <w:szCs w:val="24"/>
        </w:rPr>
        <w:t xml:space="preserve"> (Мысковский автовокзал)</w:t>
      </w:r>
      <w:r>
        <w:rPr>
          <w:sz w:val="24"/>
          <w:szCs w:val="24"/>
        </w:rPr>
        <w:t xml:space="preserve">, находящегося по адресу: Кемеровская область, г. Мыски, ул. Олимпийская, 3, расположенного на земельном участке с кадастровым номером </w:t>
      </w:r>
      <w:r w:rsidRPr="009E18B1">
        <w:rPr>
          <w:sz w:val="24"/>
          <w:szCs w:val="24"/>
        </w:rPr>
        <w:t>42:29:0101001:649</w:t>
      </w:r>
      <w:r>
        <w:rPr>
          <w:sz w:val="24"/>
          <w:szCs w:val="24"/>
        </w:rPr>
        <w:t>, согласно приложению 20 к настоящему решению.</w:t>
      </w:r>
    </w:p>
    <w:p w:rsidR="009E0876" w:rsidRPr="00B87758" w:rsidRDefault="009E0876" w:rsidP="00116595">
      <w:pPr>
        <w:ind w:firstLine="709"/>
        <w:jc w:val="both"/>
        <w:rPr>
          <w:sz w:val="24"/>
          <w:szCs w:val="24"/>
        </w:rPr>
      </w:pPr>
      <w:r>
        <w:rPr>
          <w:sz w:val="24"/>
          <w:szCs w:val="24"/>
        </w:rPr>
        <w:t>2.21. Убрать обозначение санитарно-защитной зоны, равной 50 метров, от объекта</w:t>
      </w:r>
      <w:r w:rsidR="007003EE">
        <w:rPr>
          <w:sz w:val="24"/>
          <w:szCs w:val="24"/>
        </w:rPr>
        <w:t xml:space="preserve"> (ветлечебница)</w:t>
      </w:r>
      <w:r>
        <w:rPr>
          <w:sz w:val="24"/>
          <w:szCs w:val="24"/>
        </w:rPr>
        <w:t xml:space="preserve">, находящегося по адресу: Кемеровская область, г. Мыски, ул. Красноярская, 24, расположенного на земельном участке с кадастровым номером </w:t>
      </w:r>
      <w:r w:rsidRPr="009E18B1">
        <w:rPr>
          <w:sz w:val="24"/>
          <w:szCs w:val="24"/>
        </w:rPr>
        <w:t>42:29:0101015:345</w:t>
      </w:r>
      <w:r>
        <w:rPr>
          <w:sz w:val="24"/>
          <w:szCs w:val="24"/>
        </w:rPr>
        <w:t>, согласно приложению 21 к настоящему решению.</w:t>
      </w:r>
    </w:p>
    <w:p w:rsidR="009E0876" w:rsidRPr="009E18B1" w:rsidRDefault="009E0876" w:rsidP="00116595">
      <w:pPr>
        <w:pStyle w:val="a7"/>
        <w:ind w:left="0" w:firstLine="709"/>
        <w:jc w:val="both"/>
        <w:rPr>
          <w:sz w:val="24"/>
          <w:szCs w:val="24"/>
        </w:rPr>
      </w:pPr>
      <w:r w:rsidRPr="009E18B1">
        <w:rPr>
          <w:sz w:val="24"/>
          <w:szCs w:val="24"/>
        </w:rPr>
        <w:t>3. Настоящее решение направить главе Мысковского городского округа для подписания и официального опубликования.</w:t>
      </w:r>
    </w:p>
    <w:p w:rsidR="009E0876" w:rsidRPr="009E18B1" w:rsidRDefault="009E0876" w:rsidP="00116595">
      <w:pPr>
        <w:ind w:firstLine="709"/>
        <w:jc w:val="both"/>
        <w:rPr>
          <w:sz w:val="24"/>
          <w:szCs w:val="24"/>
        </w:rPr>
      </w:pPr>
      <w:r w:rsidRPr="009E18B1">
        <w:rPr>
          <w:sz w:val="24"/>
          <w:szCs w:val="24"/>
        </w:rPr>
        <w:t>4. Настоящее решение вступает в силу со дня, следующего за днем его официального опубликования.</w:t>
      </w:r>
    </w:p>
    <w:p w:rsidR="009E0876" w:rsidRPr="009E18B1" w:rsidRDefault="009E0876" w:rsidP="00116595">
      <w:pPr>
        <w:ind w:firstLine="709"/>
        <w:jc w:val="both"/>
        <w:rPr>
          <w:sz w:val="24"/>
          <w:szCs w:val="24"/>
        </w:rPr>
      </w:pPr>
      <w:r w:rsidRPr="009E18B1">
        <w:rPr>
          <w:sz w:val="24"/>
          <w:szCs w:val="24"/>
        </w:rPr>
        <w:t>5. Контроль за исполнением настоящего решения возложить на комитет Совета народных депутатов Мысковского городского округа по развитию городского хозяйства, экологии и промышленности (Шабалин С.А.).</w:t>
      </w:r>
    </w:p>
    <w:p w:rsidR="009E0876" w:rsidRDefault="009E0876" w:rsidP="00116595">
      <w:pPr>
        <w:autoSpaceDE w:val="0"/>
        <w:autoSpaceDN w:val="0"/>
        <w:adjustRightInd w:val="0"/>
        <w:jc w:val="both"/>
        <w:outlineLvl w:val="0"/>
        <w:rPr>
          <w:sz w:val="24"/>
          <w:szCs w:val="24"/>
        </w:rPr>
      </w:pPr>
    </w:p>
    <w:p w:rsidR="009E0876" w:rsidRDefault="009E0876" w:rsidP="009E0876">
      <w:pPr>
        <w:rPr>
          <w:b/>
          <w:sz w:val="24"/>
          <w:szCs w:val="24"/>
        </w:rPr>
      </w:pPr>
    </w:p>
    <w:p w:rsidR="009E0876" w:rsidRPr="00082F2D" w:rsidRDefault="009E0876" w:rsidP="009E0876">
      <w:pPr>
        <w:rPr>
          <w:b/>
          <w:sz w:val="24"/>
          <w:szCs w:val="24"/>
        </w:rPr>
      </w:pPr>
    </w:p>
    <w:p w:rsidR="009E0876" w:rsidRPr="00E96E32" w:rsidRDefault="009E0876" w:rsidP="009E0876">
      <w:pPr>
        <w:rPr>
          <w:b/>
          <w:sz w:val="24"/>
          <w:szCs w:val="24"/>
        </w:rPr>
      </w:pPr>
      <w:r w:rsidRPr="00E96E32">
        <w:rPr>
          <w:b/>
          <w:sz w:val="24"/>
          <w:szCs w:val="24"/>
        </w:rPr>
        <w:t>Председатель Совета народных депутатов</w:t>
      </w:r>
    </w:p>
    <w:p w:rsidR="009E0876" w:rsidRPr="00E96E32" w:rsidRDefault="009E0876" w:rsidP="009E0876">
      <w:pPr>
        <w:rPr>
          <w:b/>
          <w:sz w:val="24"/>
          <w:szCs w:val="24"/>
        </w:rPr>
      </w:pPr>
      <w:r w:rsidRPr="00E96E32">
        <w:rPr>
          <w:b/>
          <w:sz w:val="24"/>
          <w:szCs w:val="24"/>
        </w:rPr>
        <w:t>Мысковского городского округа</w:t>
      </w:r>
      <w:r w:rsidRPr="00E96E32">
        <w:rPr>
          <w:b/>
          <w:sz w:val="24"/>
          <w:szCs w:val="24"/>
        </w:rPr>
        <w:tab/>
      </w:r>
      <w:r w:rsidRPr="00E96E32">
        <w:rPr>
          <w:b/>
          <w:sz w:val="24"/>
          <w:szCs w:val="24"/>
        </w:rPr>
        <w:tab/>
      </w:r>
      <w:r w:rsidRPr="00E96E32">
        <w:rPr>
          <w:b/>
          <w:sz w:val="24"/>
          <w:szCs w:val="24"/>
        </w:rPr>
        <w:tab/>
        <w:t xml:space="preserve">                </w:t>
      </w:r>
      <w:r w:rsidRPr="00E96E32">
        <w:rPr>
          <w:b/>
          <w:sz w:val="24"/>
          <w:szCs w:val="24"/>
        </w:rPr>
        <w:tab/>
      </w:r>
      <w:r>
        <w:rPr>
          <w:b/>
          <w:sz w:val="24"/>
          <w:szCs w:val="24"/>
        </w:rPr>
        <w:t xml:space="preserve"> </w:t>
      </w:r>
      <w:r w:rsidR="00116595">
        <w:rPr>
          <w:b/>
          <w:sz w:val="24"/>
          <w:szCs w:val="24"/>
        </w:rPr>
        <w:t xml:space="preserve">         </w:t>
      </w:r>
      <w:r>
        <w:rPr>
          <w:b/>
          <w:sz w:val="24"/>
          <w:szCs w:val="24"/>
        </w:rPr>
        <w:t xml:space="preserve"> </w:t>
      </w:r>
      <w:r w:rsidRPr="00E96E32">
        <w:rPr>
          <w:b/>
          <w:sz w:val="24"/>
          <w:szCs w:val="24"/>
        </w:rPr>
        <w:t>Е.В.</w:t>
      </w:r>
      <w:r>
        <w:rPr>
          <w:b/>
          <w:sz w:val="24"/>
          <w:szCs w:val="24"/>
        </w:rPr>
        <w:t xml:space="preserve"> </w:t>
      </w:r>
      <w:r w:rsidRPr="00E96E32">
        <w:rPr>
          <w:b/>
          <w:sz w:val="24"/>
          <w:szCs w:val="24"/>
        </w:rPr>
        <w:t>Тимофеев</w:t>
      </w:r>
    </w:p>
    <w:p w:rsidR="009E0876" w:rsidRDefault="009E0876" w:rsidP="009E0876">
      <w:pPr>
        <w:rPr>
          <w:b/>
          <w:sz w:val="24"/>
          <w:szCs w:val="24"/>
        </w:rPr>
      </w:pPr>
    </w:p>
    <w:p w:rsidR="00116595" w:rsidRPr="00E96E32" w:rsidRDefault="00116595" w:rsidP="009E0876">
      <w:pPr>
        <w:rPr>
          <w:b/>
          <w:sz w:val="24"/>
          <w:szCs w:val="24"/>
        </w:rPr>
      </w:pPr>
    </w:p>
    <w:p w:rsidR="009E0876" w:rsidRDefault="009E0876" w:rsidP="009E0876">
      <w:pPr>
        <w:rPr>
          <w:b/>
          <w:sz w:val="24"/>
          <w:szCs w:val="24"/>
        </w:rPr>
      </w:pPr>
      <w:r w:rsidRPr="00E96E32">
        <w:rPr>
          <w:b/>
          <w:sz w:val="24"/>
          <w:szCs w:val="24"/>
        </w:rPr>
        <w:t>Глава Мысковского городского округа</w:t>
      </w:r>
      <w:r w:rsidRPr="00E96E32">
        <w:rPr>
          <w:b/>
          <w:sz w:val="24"/>
          <w:szCs w:val="24"/>
        </w:rPr>
        <w:tab/>
      </w:r>
      <w:r w:rsidRPr="00E96E32">
        <w:rPr>
          <w:b/>
          <w:sz w:val="24"/>
          <w:szCs w:val="24"/>
        </w:rPr>
        <w:tab/>
        <w:t xml:space="preserve">                </w:t>
      </w:r>
      <w:r w:rsidRPr="00E96E32">
        <w:rPr>
          <w:b/>
          <w:sz w:val="24"/>
          <w:szCs w:val="24"/>
        </w:rPr>
        <w:tab/>
        <w:t xml:space="preserve">      </w:t>
      </w:r>
      <w:r w:rsidR="00116595">
        <w:rPr>
          <w:b/>
          <w:sz w:val="24"/>
          <w:szCs w:val="24"/>
        </w:rPr>
        <w:t xml:space="preserve"> </w:t>
      </w:r>
      <w:r w:rsidRPr="00E96E32">
        <w:rPr>
          <w:b/>
          <w:sz w:val="24"/>
          <w:szCs w:val="24"/>
        </w:rPr>
        <w:t xml:space="preserve">        Д.Л.</w:t>
      </w:r>
      <w:r>
        <w:rPr>
          <w:b/>
          <w:sz w:val="24"/>
          <w:szCs w:val="24"/>
        </w:rPr>
        <w:t xml:space="preserve"> </w:t>
      </w:r>
      <w:r w:rsidRPr="00E96E32">
        <w:rPr>
          <w:b/>
          <w:sz w:val="24"/>
          <w:szCs w:val="24"/>
        </w:rPr>
        <w:t>Иванов</w:t>
      </w:r>
    </w:p>
    <w:p w:rsidR="00CA0E7E" w:rsidRDefault="00CA0E7E" w:rsidP="004167A8">
      <w:pPr>
        <w:ind w:left="-709"/>
        <w:rPr>
          <w:b/>
          <w:sz w:val="24"/>
          <w:szCs w:val="24"/>
        </w:rPr>
      </w:pPr>
      <w:bookmarkStart w:id="0" w:name="_GoBack"/>
      <w:r>
        <w:rPr>
          <w:b/>
          <w:noProof/>
          <w:sz w:val="24"/>
          <w:szCs w:val="24"/>
        </w:rPr>
        <w:lastRenderedPageBreak/>
        <w:drawing>
          <wp:inline distT="0" distB="0" distL="0" distR="0">
            <wp:extent cx="6996224" cy="9891939"/>
            <wp:effectExtent l="0" t="0" r="0" b="0"/>
            <wp:docPr id="3" name="Рисунок 3" descr="C:\Users\Кочанова\Desktop\Печать решений\Скриншоты и решение ПЗЗ после правок\01 Св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чанова\Desktop\Печать решений\Скриншоты и решение ПЗЗ после правок\01 Свалка.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011509" cy="9913550"/>
                    </a:xfrm>
                    <a:prstGeom prst="rect">
                      <a:avLst/>
                    </a:prstGeom>
                    <a:noFill/>
                    <a:ln>
                      <a:noFill/>
                    </a:ln>
                  </pic:spPr>
                </pic:pic>
              </a:graphicData>
            </a:graphic>
          </wp:inline>
        </w:drawing>
      </w:r>
      <w:bookmarkEnd w:id="0"/>
    </w:p>
    <w:p w:rsidR="00CA0E7E" w:rsidRDefault="00CA0E7E" w:rsidP="004167A8">
      <w:pPr>
        <w:ind w:left="-709"/>
        <w:rPr>
          <w:b/>
          <w:sz w:val="24"/>
          <w:szCs w:val="24"/>
        </w:rPr>
      </w:pPr>
      <w:r>
        <w:rPr>
          <w:b/>
          <w:noProof/>
          <w:sz w:val="24"/>
          <w:szCs w:val="24"/>
        </w:rPr>
        <w:lastRenderedPageBreak/>
        <w:drawing>
          <wp:inline distT="0" distB="0" distL="0" distR="0">
            <wp:extent cx="6964326" cy="9846841"/>
            <wp:effectExtent l="0" t="0" r="8255" b="2540"/>
            <wp:docPr id="4" name="Рисунок 4" descr="C:\Users\Кочанова\Desktop\Печать решений\Скриншоты и решение ПЗЗ после правок\02 Кольчез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чанова\Desktop\Печать решений\Скриншоты и решение ПЗЗ после правок\02 Кольчезас.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976046" cy="9863412"/>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7017488" cy="9922005"/>
            <wp:effectExtent l="0" t="0" r="0" b="3175"/>
            <wp:docPr id="5" name="Рисунок 5" descr="C:\Users\Кочанова\Desktop\Печать решений\Скриншоты и решение ПЗЗ после правок\03 Россий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чанова\Desktop\Печать решений\Скриншоты и решение ПЗЗ после правок\03 Российская.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023718" cy="9930814"/>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6985591" cy="9876906"/>
            <wp:effectExtent l="0" t="0" r="6350" b="0"/>
            <wp:docPr id="6" name="Рисунок 6" descr="C:\Users\Кочанова\Desktop\Печать решений\Скриншоты и решение ПЗЗ после правок\04 Узкоколей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чанова\Desktop\Печать решений\Скриншоты и решение ПЗЗ после правок\04 Узкоколейная.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995453" cy="9890850"/>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7017488" cy="9922007"/>
            <wp:effectExtent l="0" t="0" r="0" b="3175"/>
            <wp:docPr id="7" name="Рисунок 7" descr="C:\Users\Кочанова\Desktop\Печать решений\Скриншоты и решение ПЗЗ после правок\05 Погранич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чанова\Desktop\Печать решений\Скриншоты и решение ПЗЗ после правок\05 Пограничная.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7031038" cy="9941166"/>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7017488" cy="9922006"/>
            <wp:effectExtent l="0" t="0" r="0" b="3175"/>
            <wp:docPr id="8" name="Рисунок 8" descr="C:\Users\Кочанова\Desktop\Печать решений\Скриншоты и решение ПЗЗ после правок\06 Молодеж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чанова\Desktop\Печать решений\Скриншоты и решение ПЗЗ после правок\06 Молодежная.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7030296" cy="9940115"/>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6985591" cy="9876906"/>
            <wp:effectExtent l="0" t="0" r="6350" b="0"/>
            <wp:docPr id="9" name="Рисунок 9" descr="C:\Users\Кочанова\Desktop\Печать решений\Скриншоты и решение ПЗЗ после правок\07 Луко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чанова\Desktop\Печать решений\Скриншоты и решение ПЗЗ после правок\07 Лукойл.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002455" cy="9900751"/>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7017488" cy="9922005"/>
            <wp:effectExtent l="0" t="0" r="0" b="3175"/>
            <wp:docPr id="10" name="Рисунок 10" descr="C:\Users\Кочанова\Desktop\Печать решений\Скриншоты и решение ПЗЗ после правок\08 сх Беренз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очанова\Desktop\Печать решений\Скриншоты и решение ПЗЗ после правок\08 сх Берензас.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030254" cy="9940055"/>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7006856" cy="9906971"/>
            <wp:effectExtent l="0" t="0" r="3810" b="0"/>
            <wp:docPr id="11" name="Рисунок 11" descr="C:\Users\Кочанова\Desktop\Печать решений\Скриншоты и решение ПЗЗ после правок\09 сх ЗЖБ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чанова\Desktop\Печать решений\Скриншоты и решение ПЗЗ после правок\09 сх ЗЖБК.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7017553" cy="9922096"/>
                    </a:xfrm>
                    <a:prstGeom prst="rect">
                      <a:avLst/>
                    </a:prstGeom>
                    <a:noFill/>
                    <a:ln>
                      <a:noFill/>
                    </a:ln>
                  </pic:spPr>
                </pic:pic>
              </a:graphicData>
            </a:graphic>
          </wp:inline>
        </w:drawing>
      </w:r>
    </w:p>
    <w:p w:rsidR="00CA0E7E" w:rsidRDefault="00CA0E7E" w:rsidP="004167A8">
      <w:pPr>
        <w:ind w:left="-709"/>
        <w:rPr>
          <w:b/>
          <w:sz w:val="24"/>
          <w:szCs w:val="24"/>
        </w:rPr>
      </w:pPr>
      <w:r>
        <w:rPr>
          <w:b/>
          <w:noProof/>
          <w:sz w:val="24"/>
          <w:szCs w:val="24"/>
        </w:rPr>
        <w:lastRenderedPageBreak/>
        <w:drawing>
          <wp:inline distT="0" distB="0" distL="0" distR="0">
            <wp:extent cx="6985591" cy="9876907"/>
            <wp:effectExtent l="0" t="0" r="6350" b="0"/>
            <wp:docPr id="12" name="Рисунок 12" descr="C:\Users\Кочанова\Desktop\Печать решений\Скриншоты и решение ПЗЗ после правок\10 сх Лукой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чанова\Desktop\Печать решений\Скриншоты и решение ПЗЗ после правок\10 сх Лукойл.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994299" cy="9889219"/>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7"/>
            <wp:effectExtent l="0" t="0" r="0" b="0"/>
            <wp:docPr id="13" name="Рисунок 13" descr="C:\Users\Кочанова\Desktop\Печать решений\Скриншоты и решение ПЗЗ после правок\11 Рос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чанова\Desktop\Печать решений\Скриншоты и решение ПЗЗ после правок\11 Росинка.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7009362" cy="9910514"/>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7017488" cy="9922005"/>
            <wp:effectExtent l="0" t="0" r="0" b="3175"/>
            <wp:docPr id="14" name="Рисунок 14" descr="C:\Users\Кочанова\Desktop\Печать решений\Скриншоты и решение ПЗЗ после правок\12 Ро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чанова\Desktop\Печать решений\Скриншоты и решение ПЗЗ после правок\12 Ротор.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7027017" cy="9935478"/>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8"/>
            <wp:effectExtent l="0" t="0" r="0" b="0"/>
            <wp:docPr id="15" name="Рисунок 15" descr="C:\Users\Кочанова\Desktop\Печать решений\Скриншоты и решение ПЗЗ после правок\13 золоотвал ТУ ГРЭ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чанова\Desktop\Печать решений\Скриншоты и решение ПЗЗ после правок\13 золоотвал ТУ ГРЭС.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002829" cy="9901279"/>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85591" cy="9876906"/>
            <wp:effectExtent l="0" t="0" r="6350" b="0"/>
            <wp:docPr id="16" name="Рисунок 16" descr="C:\Users\Кочанова\Desktop\Печать решений\Скриншоты и решение ПЗЗ после правок\14 очист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очанова\Desktop\Печать решений\Скриншоты и решение ПЗЗ после правок\14 очистные.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993443" cy="9888007"/>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7006856" cy="9906971"/>
            <wp:effectExtent l="0" t="0" r="3810" b="0"/>
            <wp:docPr id="17" name="Рисунок 17" descr="C:\Users\Кочанова\Desktop\Печать решений\Скриншоты и решение ПЗЗ после правок\15 котельная тх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чанова\Desktop\Печать решений\Скриншоты и решение ПЗЗ после правок\15 котельная тхм.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7015254" cy="9918845"/>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9"/>
            <wp:effectExtent l="0" t="0" r="0" b="0"/>
            <wp:docPr id="18" name="Рисунок 18" descr="C:\Users\Кочанова\Desktop\Печать решений\Скриншоты и решение ПЗЗ после правок\16 Пионер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чанова\Desktop\Печать решений\Скриншоты и решение ПЗЗ после правок\16 Пионерская.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7012687" cy="9915217"/>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8"/>
            <wp:effectExtent l="0" t="0" r="0" b="0"/>
            <wp:docPr id="19" name="Рисунок 19" descr="C:\Users\Кочанова\Desktop\Печать решений\Скриншоты и решение ПЗЗ после правок\17 Междуреч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очанова\Desktop\Печать решений\Скриншоты и решение ПЗЗ после правок\17 Междуречье.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7006975" cy="9907140"/>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7"/>
            <wp:effectExtent l="0" t="0" r="0" b="0"/>
            <wp:docPr id="20" name="Рисунок 20" descr="C:\Users\Кочанова\Desktop\Печать решений\Скриншоты и решение ПЗЗ после правок\18 Междуречье 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чанова\Desktop\Печать решений\Скриншоты и решение ПЗЗ после правок\18 Междуречье С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7005889" cy="9905603"/>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8"/>
            <wp:effectExtent l="0" t="0" r="0" b="0"/>
            <wp:docPr id="21" name="Рисунок 21" descr="C:\Users\Кочанова\Desktop\Печать решений\Скриншоты и решение ПЗЗ после правок\19 Шоферск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очанова\Desktop\Печать решений\Скриншоты и решение ПЗЗ после правок\19 Шоферской.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7005339" cy="9904826"/>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85591" cy="9876906"/>
            <wp:effectExtent l="0" t="0" r="6350" b="0"/>
            <wp:docPr id="22" name="Рисунок 22" descr="C:\Users\Кочанова\Desktop\Печать решений\Скриншоты и решение ПЗЗ после правок\20 Автовокз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чанова\Desktop\Печать решений\Скриншоты и решение ПЗЗ после правок\20 Автовокзал.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7001745" cy="9899747"/>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6996223" cy="9891938"/>
            <wp:effectExtent l="0" t="0" r="0" b="0"/>
            <wp:docPr id="23" name="Рисунок 23" descr="C:\Users\Кочанова\Desktop\Печать решений\Скриншоты и решение ПЗЗ после правок\21 ветлечеб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чанова\Desktop\Печать решений\Скриншоты и решение ПЗЗ после правок\21 ветлечебница.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005439" cy="9904968"/>
                    </a:xfrm>
                    <a:prstGeom prst="rect">
                      <a:avLst/>
                    </a:prstGeom>
                    <a:noFill/>
                    <a:ln>
                      <a:noFill/>
                    </a:ln>
                  </pic:spPr>
                </pic:pic>
              </a:graphicData>
            </a:graphic>
          </wp:inline>
        </w:drawing>
      </w:r>
    </w:p>
    <w:p w:rsidR="004069FB" w:rsidRDefault="004069FB" w:rsidP="004167A8">
      <w:pPr>
        <w:ind w:left="-709"/>
        <w:rPr>
          <w:b/>
          <w:sz w:val="24"/>
          <w:szCs w:val="24"/>
        </w:rPr>
      </w:pPr>
      <w:r>
        <w:rPr>
          <w:b/>
          <w:noProof/>
          <w:sz w:val="24"/>
          <w:szCs w:val="24"/>
        </w:rPr>
        <w:lastRenderedPageBreak/>
        <w:drawing>
          <wp:inline distT="0" distB="0" distL="0" distR="0">
            <wp:extent cx="7017488" cy="9922006"/>
            <wp:effectExtent l="0" t="0" r="0" b="3175"/>
            <wp:docPr id="24" name="Рисунок 24" descr="C:\Users\Кочанова\Desktop\Печать решений\Скриншоты и решение ПЗЗ после правок\22 услов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чанова\Desktop\Печать решений\Скриншоты и решение ПЗЗ после правок\22 условные.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030327" cy="9940159"/>
                    </a:xfrm>
                    <a:prstGeom prst="rect">
                      <a:avLst/>
                    </a:prstGeom>
                    <a:noFill/>
                    <a:ln>
                      <a:noFill/>
                    </a:ln>
                  </pic:spPr>
                </pic:pic>
              </a:graphicData>
            </a:graphic>
          </wp:inline>
        </w:drawing>
      </w:r>
    </w:p>
    <w:sectPr w:rsidR="004069FB" w:rsidSect="007003EE">
      <w:headerReference w:type="default" r:id="rId36"/>
      <w:pgSz w:w="11906" w:h="16838"/>
      <w:pgMar w:top="1134" w:right="707" w:bottom="851" w:left="1701"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B21" w:rsidRDefault="00570B21">
      <w:r>
        <w:separator/>
      </w:r>
    </w:p>
  </w:endnote>
  <w:endnote w:type="continuationSeparator" w:id="0">
    <w:p w:rsidR="00570B21" w:rsidRDefault="00570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B21" w:rsidRDefault="00570B21">
      <w:r>
        <w:separator/>
      </w:r>
    </w:p>
  </w:footnote>
  <w:footnote w:type="continuationSeparator" w:id="0">
    <w:p w:rsidR="00570B21" w:rsidRDefault="00570B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1D6" w:rsidRDefault="004F31D6">
    <w:pPr>
      <w:pStyle w:val="1"/>
      <w:framePr w:wrap="auto" w:vAnchor="text" w:hAnchor="margin" w:xAlign="center" w:y="1"/>
      <w:rPr>
        <w:rStyle w:val="10"/>
      </w:rPr>
    </w:pPr>
    <w:r>
      <w:rPr>
        <w:rStyle w:val="10"/>
      </w:rPr>
      <w:fldChar w:fldCharType="begin"/>
    </w:r>
    <w:r>
      <w:rPr>
        <w:rStyle w:val="10"/>
      </w:rPr>
      <w:instrText xml:space="preserve">PAGE  </w:instrText>
    </w:r>
    <w:r>
      <w:rPr>
        <w:rStyle w:val="10"/>
      </w:rPr>
      <w:fldChar w:fldCharType="separate"/>
    </w:r>
    <w:r w:rsidR="001578DA">
      <w:rPr>
        <w:rStyle w:val="10"/>
        <w:noProof/>
      </w:rPr>
      <w:t>14</w:t>
    </w:r>
    <w:r>
      <w:rPr>
        <w:rStyle w:val="10"/>
      </w:rPr>
      <w:fldChar w:fldCharType="end"/>
    </w:r>
  </w:p>
  <w:p w:rsidR="004F31D6" w:rsidRDefault="004F31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1175"/>
    <w:multiLevelType w:val="multilevel"/>
    <w:tmpl w:val="EB5E1EE8"/>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
    <w:nsid w:val="31222B21"/>
    <w:multiLevelType w:val="hybridMultilevel"/>
    <w:tmpl w:val="2B2698C4"/>
    <w:lvl w:ilvl="0" w:tplc="B6D0FC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FBF4B1D"/>
    <w:multiLevelType w:val="hybridMultilevel"/>
    <w:tmpl w:val="CBFC3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6BE863DE"/>
    <w:multiLevelType w:val="hybridMultilevel"/>
    <w:tmpl w:val="E786BD0A"/>
    <w:lvl w:ilvl="0" w:tplc="29B42C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8BB"/>
    <w:rsid w:val="00000126"/>
    <w:rsid w:val="00000F60"/>
    <w:rsid w:val="00002548"/>
    <w:rsid w:val="00003098"/>
    <w:rsid w:val="0001035A"/>
    <w:rsid w:val="00012B71"/>
    <w:rsid w:val="00014416"/>
    <w:rsid w:val="00014B43"/>
    <w:rsid w:val="0001577A"/>
    <w:rsid w:val="0002236C"/>
    <w:rsid w:val="0002623C"/>
    <w:rsid w:val="000264E4"/>
    <w:rsid w:val="00031DC9"/>
    <w:rsid w:val="00031F97"/>
    <w:rsid w:val="00034403"/>
    <w:rsid w:val="000357E6"/>
    <w:rsid w:val="000411B0"/>
    <w:rsid w:val="00043101"/>
    <w:rsid w:val="00050DB6"/>
    <w:rsid w:val="000522BB"/>
    <w:rsid w:val="000529A7"/>
    <w:rsid w:val="0005306E"/>
    <w:rsid w:val="00053856"/>
    <w:rsid w:val="00054B8D"/>
    <w:rsid w:val="00054D17"/>
    <w:rsid w:val="00054D5A"/>
    <w:rsid w:val="000575F6"/>
    <w:rsid w:val="00064E3B"/>
    <w:rsid w:val="00070F8E"/>
    <w:rsid w:val="00081417"/>
    <w:rsid w:val="000816AC"/>
    <w:rsid w:val="000826E4"/>
    <w:rsid w:val="0008272C"/>
    <w:rsid w:val="00082F2D"/>
    <w:rsid w:val="000835BC"/>
    <w:rsid w:val="000847BB"/>
    <w:rsid w:val="00086CCD"/>
    <w:rsid w:val="00087DD4"/>
    <w:rsid w:val="00092117"/>
    <w:rsid w:val="00094CB5"/>
    <w:rsid w:val="00094E77"/>
    <w:rsid w:val="00096A71"/>
    <w:rsid w:val="000A15A1"/>
    <w:rsid w:val="000A716F"/>
    <w:rsid w:val="000B1E3D"/>
    <w:rsid w:val="000B1EC6"/>
    <w:rsid w:val="000C0E02"/>
    <w:rsid w:val="000C1160"/>
    <w:rsid w:val="000C55CE"/>
    <w:rsid w:val="000C7714"/>
    <w:rsid w:val="000C7A74"/>
    <w:rsid w:val="000D11DD"/>
    <w:rsid w:val="000D1251"/>
    <w:rsid w:val="000D1B61"/>
    <w:rsid w:val="000D2C3E"/>
    <w:rsid w:val="000D58C7"/>
    <w:rsid w:val="000D742D"/>
    <w:rsid w:val="000E21AB"/>
    <w:rsid w:val="000E62EB"/>
    <w:rsid w:val="000F0060"/>
    <w:rsid w:val="000F39BF"/>
    <w:rsid w:val="000F3FC1"/>
    <w:rsid w:val="000F52CC"/>
    <w:rsid w:val="000F69E1"/>
    <w:rsid w:val="0010394A"/>
    <w:rsid w:val="00105269"/>
    <w:rsid w:val="0010584A"/>
    <w:rsid w:val="001063BD"/>
    <w:rsid w:val="00113A52"/>
    <w:rsid w:val="00116595"/>
    <w:rsid w:val="0011688D"/>
    <w:rsid w:val="00116CD0"/>
    <w:rsid w:val="0012007B"/>
    <w:rsid w:val="00122F08"/>
    <w:rsid w:val="00126F08"/>
    <w:rsid w:val="00127C40"/>
    <w:rsid w:val="00130BB1"/>
    <w:rsid w:val="00131435"/>
    <w:rsid w:val="0013227D"/>
    <w:rsid w:val="00134202"/>
    <w:rsid w:val="001359B0"/>
    <w:rsid w:val="001371C6"/>
    <w:rsid w:val="00144A8A"/>
    <w:rsid w:val="00154E37"/>
    <w:rsid w:val="001578DA"/>
    <w:rsid w:val="0016055A"/>
    <w:rsid w:val="00160EB6"/>
    <w:rsid w:val="001619E8"/>
    <w:rsid w:val="00163B51"/>
    <w:rsid w:val="00163C07"/>
    <w:rsid w:val="00166811"/>
    <w:rsid w:val="00174A41"/>
    <w:rsid w:val="00174C79"/>
    <w:rsid w:val="00175A66"/>
    <w:rsid w:val="00175CDA"/>
    <w:rsid w:val="00175E50"/>
    <w:rsid w:val="001814CC"/>
    <w:rsid w:val="00181D18"/>
    <w:rsid w:val="0018396D"/>
    <w:rsid w:val="001847CB"/>
    <w:rsid w:val="00184E23"/>
    <w:rsid w:val="00191C93"/>
    <w:rsid w:val="00193651"/>
    <w:rsid w:val="0019642A"/>
    <w:rsid w:val="001A6DE5"/>
    <w:rsid w:val="001B4142"/>
    <w:rsid w:val="001B4D77"/>
    <w:rsid w:val="001B59D8"/>
    <w:rsid w:val="001B65E2"/>
    <w:rsid w:val="001C2EA8"/>
    <w:rsid w:val="001C63C5"/>
    <w:rsid w:val="001C7D97"/>
    <w:rsid w:val="001D524B"/>
    <w:rsid w:val="001D5D32"/>
    <w:rsid w:val="001E1C80"/>
    <w:rsid w:val="001E3760"/>
    <w:rsid w:val="001F18CC"/>
    <w:rsid w:val="001F4BB0"/>
    <w:rsid w:val="001F7B90"/>
    <w:rsid w:val="002016D7"/>
    <w:rsid w:val="00202CFA"/>
    <w:rsid w:val="00202E71"/>
    <w:rsid w:val="00207811"/>
    <w:rsid w:val="002128BF"/>
    <w:rsid w:val="002155FE"/>
    <w:rsid w:val="002158E7"/>
    <w:rsid w:val="0021731C"/>
    <w:rsid w:val="00220DA1"/>
    <w:rsid w:val="00220DD1"/>
    <w:rsid w:val="002216CD"/>
    <w:rsid w:val="002224F1"/>
    <w:rsid w:val="0022315F"/>
    <w:rsid w:val="002332E3"/>
    <w:rsid w:val="00240A1B"/>
    <w:rsid w:val="00241099"/>
    <w:rsid w:val="00244813"/>
    <w:rsid w:val="0024595A"/>
    <w:rsid w:val="0024727F"/>
    <w:rsid w:val="002550D0"/>
    <w:rsid w:val="00263D36"/>
    <w:rsid w:val="00266FB1"/>
    <w:rsid w:val="002733D7"/>
    <w:rsid w:val="002758A0"/>
    <w:rsid w:val="00275AF6"/>
    <w:rsid w:val="00277F2E"/>
    <w:rsid w:val="00280105"/>
    <w:rsid w:val="00283195"/>
    <w:rsid w:val="002913B8"/>
    <w:rsid w:val="00293E40"/>
    <w:rsid w:val="002A00ED"/>
    <w:rsid w:val="002A5C73"/>
    <w:rsid w:val="002A611B"/>
    <w:rsid w:val="002A6903"/>
    <w:rsid w:val="002B16B2"/>
    <w:rsid w:val="002B2876"/>
    <w:rsid w:val="002B3CA8"/>
    <w:rsid w:val="002B5730"/>
    <w:rsid w:val="002B6BB7"/>
    <w:rsid w:val="002C27BA"/>
    <w:rsid w:val="002C5DF5"/>
    <w:rsid w:val="002D08DB"/>
    <w:rsid w:val="002D432E"/>
    <w:rsid w:val="002D5919"/>
    <w:rsid w:val="002D6EC0"/>
    <w:rsid w:val="002E2539"/>
    <w:rsid w:val="002E556A"/>
    <w:rsid w:val="002E57DE"/>
    <w:rsid w:val="002E6C30"/>
    <w:rsid w:val="002F0D70"/>
    <w:rsid w:val="002F0F7F"/>
    <w:rsid w:val="002F1B7C"/>
    <w:rsid w:val="002F7532"/>
    <w:rsid w:val="00310275"/>
    <w:rsid w:val="003166DC"/>
    <w:rsid w:val="003210BF"/>
    <w:rsid w:val="00325634"/>
    <w:rsid w:val="00325C3A"/>
    <w:rsid w:val="00344706"/>
    <w:rsid w:val="00344C95"/>
    <w:rsid w:val="00344D18"/>
    <w:rsid w:val="00345795"/>
    <w:rsid w:val="00353345"/>
    <w:rsid w:val="00356DD5"/>
    <w:rsid w:val="0036160D"/>
    <w:rsid w:val="003625F0"/>
    <w:rsid w:val="00365D9D"/>
    <w:rsid w:val="00367497"/>
    <w:rsid w:val="003721BD"/>
    <w:rsid w:val="00372574"/>
    <w:rsid w:val="0037577B"/>
    <w:rsid w:val="00376C30"/>
    <w:rsid w:val="00377C7C"/>
    <w:rsid w:val="00380E6F"/>
    <w:rsid w:val="00385B6B"/>
    <w:rsid w:val="00386AC1"/>
    <w:rsid w:val="00390301"/>
    <w:rsid w:val="00391929"/>
    <w:rsid w:val="0039653E"/>
    <w:rsid w:val="003A7115"/>
    <w:rsid w:val="003A732A"/>
    <w:rsid w:val="003B05EC"/>
    <w:rsid w:val="003B18E2"/>
    <w:rsid w:val="003C120B"/>
    <w:rsid w:val="003C1261"/>
    <w:rsid w:val="003C147E"/>
    <w:rsid w:val="003C5349"/>
    <w:rsid w:val="003C6BCC"/>
    <w:rsid w:val="003C756D"/>
    <w:rsid w:val="003D337C"/>
    <w:rsid w:val="003D4813"/>
    <w:rsid w:val="003E0372"/>
    <w:rsid w:val="003E037F"/>
    <w:rsid w:val="003E24A4"/>
    <w:rsid w:val="003E3E06"/>
    <w:rsid w:val="003F0FF7"/>
    <w:rsid w:val="004021BE"/>
    <w:rsid w:val="00405284"/>
    <w:rsid w:val="00406395"/>
    <w:rsid w:val="004069FB"/>
    <w:rsid w:val="00413188"/>
    <w:rsid w:val="00415397"/>
    <w:rsid w:val="004167A8"/>
    <w:rsid w:val="00417130"/>
    <w:rsid w:val="0041723D"/>
    <w:rsid w:val="004202B0"/>
    <w:rsid w:val="00420DE3"/>
    <w:rsid w:val="00423FB9"/>
    <w:rsid w:val="00426B4A"/>
    <w:rsid w:val="00430E79"/>
    <w:rsid w:val="00432535"/>
    <w:rsid w:val="00433D2E"/>
    <w:rsid w:val="00434BEC"/>
    <w:rsid w:val="00435650"/>
    <w:rsid w:val="0043648A"/>
    <w:rsid w:val="00436824"/>
    <w:rsid w:val="00436DDD"/>
    <w:rsid w:val="00437139"/>
    <w:rsid w:val="00437293"/>
    <w:rsid w:val="00441E9B"/>
    <w:rsid w:val="00447CA5"/>
    <w:rsid w:val="004503AA"/>
    <w:rsid w:val="00450B3D"/>
    <w:rsid w:val="00450D76"/>
    <w:rsid w:val="00450EFC"/>
    <w:rsid w:val="00452456"/>
    <w:rsid w:val="00452E42"/>
    <w:rsid w:val="004541A6"/>
    <w:rsid w:val="00456454"/>
    <w:rsid w:val="004577C4"/>
    <w:rsid w:val="004601BE"/>
    <w:rsid w:val="004605E5"/>
    <w:rsid w:val="00462C72"/>
    <w:rsid w:val="00462D61"/>
    <w:rsid w:val="004638B7"/>
    <w:rsid w:val="00465BE4"/>
    <w:rsid w:val="004728BB"/>
    <w:rsid w:val="00473FF7"/>
    <w:rsid w:val="00474A25"/>
    <w:rsid w:val="0047556C"/>
    <w:rsid w:val="0048036A"/>
    <w:rsid w:val="004822D6"/>
    <w:rsid w:val="00483FBF"/>
    <w:rsid w:val="004861C8"/>
    <w:rsid w:val="0048621F"/>
    <w:rsid w:val="00490339"/>
    <w:rsid w:val="0049229B"/>
    <w:rsid w:val="004922F5"/>
    <w:rsid w:val="00492C26"/>
    <w:rsid w:val="00492F6B"/>
    <w:rsid w:val="00496D4A"/>
    <w:rsid w:val="00497373"/>
    <w:rsid w:val="00497AC7"/>
    <w:rsid w:val="00497E15"/>
    <w:rsid w:val="004A46EB"/>
    <w:rsid w:val="004A6458"/>
    <w:rsid w:val="004A796F"/>
    <w:rsid w:val="004B0CCC"/>
    <w:rsid w:val="004B33AF"/>
    <w:rsid w:val="004B361E"/>
    <w:rsid w:val="004B7E62"/>
    <w:rsid w:val="004C37FA"/>
    <w:rsid w:val="004C3A0D"/>
    <w:rsid w:val="004C4F68"/>
    <w:rsid w:val="004C5A7B"/>
    <w:rsid w:val="004C5C34"/>
    <w:rsid w:val="004C70DB"/>
    <w:rsid w:val="004D0197"/>
    <w:rsid w:val="004D067A"/>
    <w:rsid w:val="004D16D4"/>
    <w:rsid w:val="004D4746"/>
    <w:rsid w:val="004E5F05"/>
    <w:rsid w:val="004E6E3D"/>
    <w:rsid w:val="004E7964"/>
    <w:rsid w:val="004E7B3E"/>
    <w:rsid w:val="004F31D6"/>
    <w:rsid w:val="004F3D19"/>
    <w:rsid w:val="004F3EF7"/>
    <w:rsid w:val="004F6546"/>
    <w:rsid w:val="004F7BB7"/>
    <w:rsid w:val="005005BE"/>
    <w:rsid w:val="0050076E"/>
    <w:rsid w:val="00501297"/>
    <w:rsid w:val="00503D45"/>
    <w:rsid w:val="00505FE7"/>
    <w:rsid w:val="005062D7"/>
    <w:rsid w:val="00506EB6"/>
    <w:rsid w:val="00507A90"/>
    <w:rsid w:val="00517C60"/>
    <w:rsid w:val="005222C7"/>
    <w:rsid w:val="00532E93"/>
    <w:rsid w:val="00533C9F"/>
    <w:rsid w:val="005459DA"/>
    <w:rsid w:val="00552044"/>
    <w:rsid w:val="00555D53"/>
    <w:rsid w:val="00557F4E"/>
    <w:rsid w:val="00567284"/>
    <w:rsid w:val="0057048E"/>
    <w:rsid w:val="00570B21"/>
    <w:rsid w:val="00571C59"/>
    <w:rsid w:val="00572435"/>
    <w:rsid w:val="005754D9"/>
    <w:rsid w:val="00576511"/>
    <w:rsid w:val="00576E63"/>
    <w:rsid w:val="00577196"/>
    <w:rsid w:val="00581B66"/>
    <w:rsid w:val="00584DA7"/>
    <w:rsid w:val="00587AD2"/>
    <w:rsid w:val="00587F7C"/>
    <w:rsid w:val="00590982"/>
    <w:rsid w:val="00591B16"/>
    <w:rsid w:val="00594571"/>
    <w:rsid w:val="005A3BBA"/>
    <w:rsid w:val="005A46BF"/>
    <w:rsid w:val="005A774F"/>
    <w:rsid w:val="005A7AD3"/>
    <w:rsid w:val="005B0CC7"/>
    <w:rsid w:val="005B20AC"/>
    <w:rsid w:val="005B2FF3"/>
    <w:rsid w:val="005B45F1"/>
    <w:rsid w:val="005C19DC"/>
    <w:rsid w:val="005C23FE"/>
    <w:rsid w:val="005C308F"/>
    <w:rsid w:val="005C4D7E"/>
    <w:rsid w:val="005D1AFA"/>
    <w:rsid w:val="005D753B"/>
    <w:rsid w:val="005E1003"/>
    <w:rsid w:val="005E455F"/>
    <w:rsid w:val="005E52B1"/>
    <w:rsid w:val="005E5DE9"/>
    <w:rsid w:val="005E69D2"/>
    <w:rsid w:val="005F21E3"/>
    <w:rsid w:val="005F2393"/>
    <w:rsid w:val="005F2C2A"/>
    <w:rsid w:val="005F5F5A"/>
    <w:rsid w:val="005F6CF7"/>
    <w:rsid w:val="005F7448"/>
    <w:rsid w:val="006004DA"/>
    <w:rsid w:val="00603A70"/>
    <w:rsid w:val="00606D76"/>
    <w:rsid w:val="00607204"/>
    <w:rsid w:val="006106B5"/>
    <w:rsid w:val="00611B1C"/>
    <w:rsid w:val="00612252"/>
    <w:rsid w:val="0061418B"/>
    <w:rsid w:val="00615945"/>
    <w:rsid w:val="006163EB"/>
    <w:rsid w:val="00622648"/>
    <w:rsid w:val="006261FD"/>
    <w:rsid w:val="00627CFD"/>
    <w:rsid w:val="0063356E"/>
    <w:rsid w:val="00636D63"/>
    <w:rsid w:val="0064053B"/>
    <w:rsid w:val="00640B17"/>
    <w:rsid w:val="006419F1"/>
    <w:rsid w:val="00642A36"/>
    <w:rsid w:val="00642B12"/>
    <w:rsid w:val="00650FCA"/>
    <w:rsid w:val="00667034"/>
    <w:rsid w:val="00670162"/>
    <w:rsid w:val="00670D9A"/>
    <w:rsid w:val="00692F1F"/>
    <w:rsid w:val="00694F4C"/>
    <w:rsid w:val="00695FF8"/>
    <w:rsid w:val="006979A8"/>
    <w:rsid w:val="006A5921"/>
    <w:rsid w:val="006A5DA0"/>
    <w:rsid w:val="006A6972"/>
    <w:rsid w:val="006A749D"/>
    <w:rsid w:val="006B11B6"/>
    <w:rsid w:val="006B40E7"/>
    <w:rsid w:val="006B5342"/>
    <w:rsid w:val="006B6C7D"/>
    <w:rsid w:val="006C018F"/>
    <w:rsid w:val="006C0259"/>
    <w:rsid w:val="006C12BD"/>
    <w:rsid w:val="006C236E"/>
    <w:rsid w:val="006C5054"/>
    <w:rsid w:val="006C74A3"/>
    <w:rsid w:val="006D10EE"/>
    <w:rsid w:val="006D1A80"/>
    <w:rsid w:val="006D1DDF"/>
    <w:rsid w:val="006D2830"/>
    <w:rsid w:val="006D38BD"/>
    <w:rsid w:val="006E2AC8"/>
    <w:rsid w:val="006E5700"/>
    <w:rsid w:val="006F440C"/>
    <w:rsid w:val="006F4659"/>
    <w:rsid w:val="007003EE"/>
    <w:rsid w:val="00700EA6"/>
    <w:rsid w:val="007013BA"/>
    <w:rsid w:val="00702041"/>
    <w:rsid w:val="00702754"/>
    <w:rsid w:val="007055E8"/>
    <w:rsid w:val="00722C06"/>
    <w:rsid w:val="00724D98"/>
    <w:rsid w:val="007259D2"/>
    <w:rsid w:val="00731F10"/>
    <w:rsid w:val="00734E5C"/>
    <w:rsid w:val="007374E4"/>
    <w:rsid w:val="00740B34"/>
    <w:rsid w:val="00740D0D"/>
    <w:rsid w:val="00741B8A"/>
    <w:rsid w:val="00742C53"/>
    <w:rsid w:val="007431BC"/>
    <w:rsid w:val="00744DD4"/>
    <w:rsid w:val="0074504C"/>
    <w:rsid w:val="007502AA"/>
    <w:rsid w:val="0075030C"/>
    <w:rsid w:val="007528D6"/>
    <w:rsid w:val="007549ED"/>
    <w:rsid w:val="00762377"/>
    <w:rsid w:val="007648E4"/>
    <w:rsid w:val="00771800"/>
    <w:rsid w:val="00774656"/>
    <w:rsid w:val="00782C50"/>
    <w:rsid w:val="00790B5F"/>
    <w:rsid w:val="007926AC"/>
    <w:rsid w:val="0079282E"/>
    <w:rsid w:val="00792859"/>
    <w:rsid w:val="007A04C7"/>
    <w:rsid w:val="007A13F3"/>
    <w:rsid w:val="007A2310"/>
    <w:rsid w:val="007A2E29"/>
    <w:rsid w:val="007A4E6F"/>
    <w:rsid w:val="007B20BD"/>
    <w:rsid w:val="007B7289"/>
    <w:rsid w:val="007C06C9"/>
    <w:rsid w:val="007C75E7"/>
    <w:rsid w:val="007D0C61"/>
    <w:rsid w:val="007D0F0A"/>
    <w:rsid w:val="007D3862"/>
    <w:rsid w:val="007D53F8"/>
    <w:rsid w:val="007E2BF9"/>
    <w:rsid w:val="007E2F4D"/>
    <w:rsid w:val="007E3CF5"/>
    <w:rsid w:val="007E434C"/>
    <w:rsid w:val="007E5838"/>
    <w:rsid w:val="007E5C56"/>
    <w:rsid w:val="007E6E85"/>
    <w:rsid w:val="007E7129"/>
    <w:rsid w:val="007E7AD4"/>
    <w:rsid w:val="007F1570"/>
    <w:rsid w:val="007F1832"/>
    <w:rsid w:val="007F70B3"/>
    <w:rsid w:val="007F715A"/>
    <w:rsid w:val="008012C1"/>
    <w:rsid w:val="00801C60"/>
    <w:rsid w:val="00802361"/>
    <w:rsid w:val="008039E5"/>
    <w:rsid w:val="008074CA"/>
    <w:rsid w:val="008106E8"/>
    <w:rsid w:val="00810989"/>
    <w:rsid w:val="0081748C"/>
    <w:rsid w:val="00820CEF"/>
    <w:rsid w:val="0082487D"/>
    <w:rsid w:val="00830FF9"/>
    <w:rsid w:val="00832C33"/>
    <w:rsid w:val="008356C4"/>
    <w:rsid w:val="00836E9E"/>
    <w:rsid w:val="0084142C"/>
    <w:rsid w:val="00843BA2"/>
    <w:rsid w:val="00844C3B"/>
    <w:rsid w:val="00845704"/>
    <w:rsid w:val="008465F3"/>
    <w:rsid w:val="00846CC5"/>
    <w:rsid w:val="008470CA"/>
    <w:rsid w:val="00850157"/>
    <w:rsid w:val="00852C00"/>
    <w:rsid w:val="0085464D"/>
    <w:rsid w:val="00860FF1"/>
    <w:rsid w:val="008626C9"/>
    <w:rsid w:val="00863266"/>
    <w:rsid w:val="00863678"/>
    <w:rsid w:val="00872081"/>
    <w:rsid w:val="0087255C"/>
    <w:rsid w:val="00872B4E"/>
    <w:rsid w:val="00874FF1"/>
    <w:rsid w:val="0088136E"/>
    <w:rsid w:val="00882AB7"/>
    <w:rsid w:val="00883452"/>
    <w:rsid w:val="00886C71"/>
    <w:rsid w:val="00890410"/>
    <w:rsid w:val="0089109C"/>
    <w:rsid w:val="00891470"/>
    <w:rsid w:val="00893CA0"/>
    <w:rsid w:val="00894284"/>
    <w:rsid w:val="00896764"/>
    <w:rsid w:val="008A4FEC"/>
    <w:rsid w:val="008A5EC1"/>
    <w:rsid w:val="008A792A"/>
    <w:rsid w:val="008B04EF"/>
    <w:rsid w:val="008B36CC"/>
    <w:rsid w:val="008B3C41"/>
    <w:rsid w:val="008B439A"/>
    <w:rsid w:val="008B677A"/>
    <w:rsid w:val="008B7563"/>
    <w:rsid w:val="008B7AC5"/>
    <w:rsid w:val="008C2E96"/>
    <w:rsid w:val="008C427F"/>
    <w:rsid w:val="008C53E1"/>
    <w:rsid w:val="008D0519"/>
    <w:rsid w:val="008D14AF"/>
    <w:rsid w:val="008D2508"/>
    <w:rsid w:val="008D3065"/>
    <w:rsid w:val="008D5FF4"/>
    <w:rsid w:val="008E5D69"/>
    <w:rsid w:val="008F0400"/>
    <w:rsid w:val="008F18EC"/>
    <w:rsid w:val="008F3585"/>
    <w:rsid w:val="008F3915"/>
    <w:rsid w:val="008F3BA2"/>
    <w:rsid w:val="008F3D78"/>
    <w:rsid w:val="008F412C"/>
    <w:rsid w:val="008F5EB3"/>
    <w:rsid w:val="00902E0B"/>
    <w:rsid w:val="00906712"/>
    <w:rsid w:val="00911D8F"/>
    <w:rsid w:val="00912EA9"/>
    <w:rsid w:val="009141D1"/>
    <w:rsid w:val="00914EE9"/>
    <w:rsid w:val="009237E7"/>
    <w:rsid w:val="0092793D"/>
    <w:rsid w:val="009326DB"/>
    <w:rsid w:val="00932FA7"/>
    <w:rsid w:val="009369C8"/>
    <w:rsid w:val="0094066D"/>
    <w:rsid w:val="00941D68"/>
    <w:rsid w:val="00946488"/>
    <w:rsid w:val="009532FE"/>
    <w:rsid w:val="00957CC0"/>
    <w:rsid w:val="00965389"/>
    <w:rsid w:val="00966193"/>
    <w:rsid w:val="00967619"/>
    <w:rsid w:val="00971BB3"/>
    <w:rsid w:val="00972A0B"/>
    <w:rsid w:val="00973C97"/>
    <w:rsid w:val="009810E3"/>
    <w:rsid w:val="00981CFB"/>
    <w:rsid w:val="0098221E"/>
    <w:rsid w:val="00984616"/>
    <w:rsid w:val="00987BAA"/>
    <w:rsid w:val="00987CAC"/>
    <w:rsid w:val="00990402"/>
    <w:rsid w:val="00992AE8"/>
    <w:rsid w:val="00993195"/>
    <w:rsid w:val="0099423D"/>
    <w:rsid w:val="00996E52"/>
    <w:rsid w:val="0099724C"/>
    <w:rsid w:val="009A124C"/>
    <w:rsid w:val="009A2348"/>
    <w:rsid w:val="009A49AE"/>
    <w:rsid w:val="009A6213"/>
    <w:rsid w:val="009A69E2"/>
    <w:rsid w:val="009A6AD3"/>
    <w:rsid w:val="009A7D4B"/>
    <w:rsid w:val="009B0435"/>
    <w:rsid w:val="009B0597"/>
    <w:rsid w:val="009C0CA6"/>
    <w:rsid w:val="009C2AD8"/>
    <w:rsid w:val="009C34E5"/>
    <w:rsid w:val="009C575E"/>
    <w:rsid w:val="009C733B"/>
    <w:rsid w:val="009D05BA"/>
    <w:rsid w:val="009D1A81"/>
    <w:rsid w:val="009D34CC"/>
    <w:rsid w:val="009D63F7"/>
    <w:rsid w:val="009D7703"/>
    <w:rsid w:val="009E0876"/>
    <w:rsid w:val="009E3F3F"/>
    <w:rsid w:val="009E429D"/>
    <w:rsid w:val="009E57C8"/>
    <w:rsid w:val="009E6F4D"/>
    <w:rsid w:val="009F2353"/>
    <w:rsid w:val="009F2F92"/>
    <w:rsid w:val="009F4B71"/>
    <w:rsid w:val="009F527C"/>
    <w:rsid w:val="00A01064"/>
    <w:rsid w:val="00A022D9"/>
    <w:rsid w:val="00A05288"/>
    <w:rsid w:val="00A05653"/>
    <w:rsid w:val="00A1082A"/>
    <w:rsid w:val="00A11713"/>
    <w:rsid w:val="00A1362E"/>
    <w:rsid w:val="00A1455F"/>
    <w:rsid w:val="00A15F06"/>
    <w:rsid w:val="00A16CDF"/>
    <w:rsid w:val="00A22A44"/>
    <w:rsid w:val="00A247D2"/>
    <w:rsid w:val="00A24D98"/>
    <w:rsid w:val="00A2524E"/>
    <w:rsid w:val="00A304AB"/>
    <w:rsid w:val="00A370AD"/>
    <w:rsid w:val="00A37993"/>
    <w:rsid w:val="00A4004D"/>
    <w:rsid w:val="00A40136"/>
    <w:rsid w:val="00A408D6"/>
    <w:rsid w:val="00A41716"/>
    <w:rsid w:val="00A43336"/>
    <w:rsid w:val="00A43725"/>
    <w:rsid w:val="00A45961"/>
    <w:rsid w:val="00A47B0C"/>
    <w:rsid w:val="00A47B41"/>
    <w:rsid w:val="00A5060D"/>
    <w:rsid w:val="00A543E5"/>
    <w:rsid w:val="00A54CB1"/>
    <w:rsid w:val="00A54CDA"/>
    <w:rsid w:val="00A60CAC"/>
    <w:rsid w:val="00A63051"/>
    <w:rsid w:val="00A71CE2"/>
    <w:rsid w:val="00A80224"/>
    <w:rsid w:val="00A91A2E"/>
    <w:rsid w:val="00A9243E"/>
    <w:rsid w:val="00A9384D"/>
    <w:rsid w:val="00A93BAF"/>
    <w:rsid w:val="00A97CD4"/>
    <w:rsid w:val="00AA05F2"/>
    <w:rsid w:val="00AA10A9"/>
    <w:rsid w:val="00AA2394"/>
    <w:rsid w:val="00AA5DDC"/>
    <w:rsid w:val="00AA78B2"/>
    <w:rsid w:val="00AA7D38"/>
    <w:rsid w:val="00AB044A"/>
    <w:rsid w:val="00AB16C8"/>
    <w:rsid w:val="00AB321A"/>
    <w:rsid w:val="00AB3B5D"/>
    <w:rsid w:val="00AC00D6"/>
    <w:rsid w:val="00AC06A3"/>
    <w:rsid w:val="00AC0898"/>
    <w:rsid w:val="00AC0A98"/>
    <w:rsid w:val="00AC0FB5"/>
    <w:rsid w:val="00AC26EE"/>
    <w:rsid w:val="00AC56D5"/>
    <w:rsid w:val="00AD0DA7"/>
    <w:rsid w:val="00AD0E8B"/>
    <w:rsid w:val="00AD469D"/>
    <w:rsid w:val="00AD4A01"/>
    <w:rsid w:val="00AD4A7D"/>
    <w:rsid w:val="00AD75D8"/>
    <w:rsid w:val="00AE353C"/>
    <w:rsid w:val="00AE5994"/>
    <w:rsid w:val="00AE5A1B"/>
    <w:rsid w:val="00AF006E"/>
    <w:rsid w:val="00AF2B38"/>
    <w:rsid w:val="00AF3A98"/>
    <w:rsid w:val="00AF55D2"/>
    <w:rsid w:val="00B01906"/>
    <w:rsid w:val="00B029B3"/>
    <w:rsid w:val="00B06E83"/>
    <w:rsid w:val="00B10680"/>
    <w:rsid w:val="00B12846"/>
    <w:rsid w:val="00B16013"/>
    <w:rsid w:val="00B178E3"/>
    <w:rsid w:val="00B231F5"/>
    <w:rsid w:val="00B243A1"/>
    <w:rsid w:val="00B24B59"/>
    <w:rsid w:val="00B24F7E"/>
    <w:rsid w:val="00B27E2F"/>
    <w:rsid w:val="00B31AB0"/>
    <w:rsid w:val="00B35A11"/>
    <w:rsid w:val="00B3743C"/>
    <w:rsid w:val="00B425A9"/>
    <w:rsid w:val="00B449B8"/>
    <w:rsid w:val="00B451CB"/>
    <w:rsid w:val="00B4739B"/>
    <w:rsid w:val="00B50103"/>
    <w:rsid w:val="00B5338F"/>
    <w:rsid w:val="00B53CE3"/>
    <w:rsid w:val="00B53FB8"/>
    <w:rsid w:val="00B54568"/>
    <w:rsid w:val="00B545AD"/>
    <w:rsid w:val="00B61CBA"/>
    <w:rsid w:val="00B64AEE"/>
    <w:rsid w:val="00B650E6"/>
    <w:rsid w:val="00B652C2"/>
    <w:rsid w:val="00B65707"/>
    <w:rsid w:val="00B70BEB"/>
    <w:rsid w:val="00B70FBF"/>
    <w:rsid w:val="00B71E46"/>
    <w:rsid w:val="00B73F36"/>
    <w:rsid w:val="00B757FA"/>
    <w:rsid w:val="00B80BC3"/>
    <w:rsid w:val="00B80C96"/>
    <w:rsid w:val="00B8138A"/>
    <w:rsid w:val="00B819E0"/>
    <w:rsid w:val="00B82C6D"/>
    <w:rsid w:val="00B84DD9"/>
    <w:rsid w:val="00B90F92"/>
    <w:rsid w:val="00B910B7"/>
    <w:rsid w:val="00B91E0E"/>
    <w:rsid w:val="00B938DD"/>
    <w:rsid w:val="00B9522E"/>
    <w:rsid w:val="00BA06BE"/>
    <w:rsid w:val="00BA4527"/>
    <w:rsid w:val="00BA7367"/>
    <w:rsid w:val="00BA7CEF"/>
    <w:rsid w:val="00BB075D"/>
    <w:rsid w:val="00BB33EA"/>
    <w:rsid w:val="00BB4FB4"/>
    <w:rsid w:val="00BB5B94"/>
    <w:rsid w:val="00BB67DD"/>
    <w:rsid w:val="00BC39E8"/>
    <w:rsid w:val="00BC39FD"/>
    <w:rsid w:val="00BC51E8"/>
    <w:rsid w:val="00BC5EBA"/>
    <w:rsid w:val="00BC66AA"/>
    <w:rsid w:val="00BD20A3"/>
    <w:rsid w:val="00BD3C72"/>
    <w:rsid w:val="00BE2FC0"/>
    <w:rsid w:val="00BE3501"/>
    <w:rsid w:val="00BF0862"/>
    <w:rsid w:val="00BF1728"/>
    <w:rsid w:val="00BF417B"/>
    <w:rsid w:val="00BF621B"/>
    <w:rsid w:val="00C00980"/>
    <w:rsid w:val="00C00CEF"/>
    <w:rsid w:val="00C02BF6"/>
    <w:rsid w:val="00C04869"/>
    <w:rsid w:val="00C05C09"/>
    <w:rsid w:val="00C05FD9"/>
    <w:rsid w:val="00C077B0"/>
    <w:rsid w:val="00C10B16"/>
    <w:rsid w:val="00C11A9E"/>
    <w:rsid w:val="00C12320"/>
    <w:rsid w:val="00C12A7A"/>
    <w:rsid w:val="00C13CC8"/>
    <w:rsid w:val="00C13E13"/>
    <w:rsid w:val="00C13EF3"/>
    <w:rsid w:val="00C14AF9"/>
    <w:rsid w:val="00C270B4"/>
    <w:rsid w:val="00C271A6"/>
    <w:rsid w:val="00C271B9"/>
    <w:rsid w:val="00C27D9E"/>
    <w:rsid w:val="00C30794"/>
    <w:rsid w:val="00C33211"/>
    <w:rsid w:val="00C35F14"/>
    <w:rsid w:val="00C36581"/>
    <w:rsid w:val="00C37E1E"/>
    <w:rsid w:val="00C41A21"/>
    <w:rsid w:val="00C41A3E"/>
    <w:rsid w:val="00C461F6"/>
    <w:rsid w:val="00C467AC"/>
    <w:rsid w:val="00C52022"/>
    <w:rsid w:val="00C52C80"/>
    <w:rsid w:val="00C60064"/>
    <w:rsid w:val="00C604A5"/>
    <w:rsid w:val="00C61AAB"/>
    <w:rsid w:val="00C62A4E"/>
    <w:rsid w:val="00C62D86"/>
    <w:rsid w:val="00C77368"/>
    <w:rsid w:val="00C81C13"/>
    <w:rsid w:val="00C81E27"/>
    <w:rsid w:val="00C827CC"/>
    <w:rsid w:val="00C82DC1"/>
    <w:rsid w:val="00C8456C"/>
    <w:rsid w:val="00C85844"/>
    <w:rsid w:val="00C938CA"/>
    <w:rsid w:val="00C94A18"/>
    <w:rsid w:val="00CA0E7E"/>
    <w:rsid w:val="00CA102A"/>
    <w:rsid w:val="00CA5106"/>
    <w:rsid w:val="00CB31B2"/>
    <w:rsid w:val="00CB37AA"/>
    <w:rsid w:val="00CB5089"/>
    <w:rsid w:val="00CB57F0"/>
    <w:rsid w:val="00CB58DD"/>
    <w:rsid w:val="00CB68E3"/>
    <w:rsid w:val="00CC3E09"/>
    <w:rsid w:val="00CC4391"/>
    <w:rsid w:val="00CC4B1F"/>
    <w:rsid w:val="00CC4D5B"/>
    <w:rsid w:val="00CC7001"/>
    <w:rsid w:val="00CD1402"/>
    <w:rsid w:val="00CD1DBC"/>
    <w:rsid w:val="00CD2EB9"/>
    <w:rsid w:val="00CD3674"/>
    <w:rsid w:val="00CD3A41"/>
    <w:rsid w:val="00CE0E8B"/>
    <w:rsid w:val="00CE33FA"/>
    <w:rsid w:val="00CE601B"/>
    <w:rsid w:val="00CE6F6E"/>
    <w:rsid w:val="00CE71BD"/>
    <w:rsid w:val="00CE7BB8"/>
    <w:rsid w:val="00CE7D7A"/>
    <w:rsid w:val="00CF00FF"/>
    <w:rsid w:val="00CF1B75"/>
    <w:rsid w:val="00CF307F"/>
    <w:rsid w:val="00CF46CB"/>
    <w:rsid w:val="00CF57F6"/>
    <w:rsid w:val="00D0079F"/>
    <w:rsid w:val="00D0109F"/>
    <w:rsid w:val="00D02A1A"/>
    <w:rsid w:val="00D03089"/>
    <w:rsid w:val="00D116F8"/>
    <w:rsid w:val="00D12241"/>
    <w:rsid w:val="00D122EB"/>
    <w:rsid w:val="00D15787"/>
    <w:rsid w:val="00D15A8A"/>
    <w:rsid w:val="00D25FB8"/>
    <w:rsid w:val="00D261EE"/>
    <w:rsid w:val="00D329AD"/>
    <w:rsid w:val="00D344B1"/>
    <w:rsid w:val="00D344D2"/>
    <w:rsid w:val="00D3727E"/>
    <w:rsid w:val="00D37935"/>
    <w:rsid w:val="00D50E62"/>
    <w:rsid w:val="00D52963"/>
    <w:rsid w:val="00D56894"/>
    <w:rsid w:val="00D6233B"/>
    <w:rsid w:val="00D62B65"/>
    <w:rsid w:val="00D62EFD"/>
    <w:rsid w:val="00D6366B"/>
    <w:rsid w:val="00D64187"/>
    <w:rsid w:val="00D70A28"/>
    <w:rsid w:val="00D73BA7"/>
    <w:rsid w:val="00D80185"/>
    <w:rsid w:val="00D845A4"/>
    <w:rsid w:val="00D85599"/>
    <w:rsid w:val="00D87A5A"/>
    <w:rsid w:val="00D9450B"/>
    <w:rsid w:val="00DA0429"/>
    <w:rsid w:val="00DA1759"/>
    <w:rsid w:val="00DA1B51"/>
    <w:rsid w:val="00DA22E4"/>
    <w:rsid w:val="00DA3EBE"/>
    <w:rsid w:val="00DA5AF5"/>
    <w:rsid w:val="00DB1870"/>
    <w:rsid w:val="00DB198D"/>
    <w:rsid w:val="00DB6931"/>
    <w:rsid w:val="00DC0015"/>
    <w:rsid w:val="00DC2A9B"/>
    <w:rsid w:val="00DC319F"/>
    <w:rsid w:val="00DC55C6"/>
    <w:rsid w:val="00DD7189"/>
    <w:rsid w:val="00DE2875"/>
    <w:rsid w:val="00DE2CF6"/>
    <w:rsid w:val="00DE3201"/>
    <w:rsid w:val="00DE5EAB"/>
    <w:rsid w:val="00DF0207"/>
    <w:rsid w:val="00DF3878"/>
    <w:rsid w:val="00DF46B3"/>
    <w:rsid w:val="00DF6F86"/>
    <w:rsid w:val="00E013D3"/>
    <w:rsid w:val="00E0283F"/>
    <w:rsid w:val="00E06656"/>
    <w:rsid w:val="00E066E7"/>
    <w:rsid w:val="00E0680C"/>
    <w:rsid w:val="00E07594"/>
    <w:rsid w:val="00E14918"/>
    <w:rsid w:val="00E16CCB"/>
    <w:rsid w:val="00E176CE"/>
    <w:rsid w:val="00E21591"/>
    <w:rsid w:val="00E22AAE"/>
    <w:rsid w:val="00E22BE2"/>
    <w:rsid w:val="00E25286"/>
    <w:rsid w:val="00E34824"/>
    <w:rsid w:val="00E350AC"/>
    <w:rsid w:val="00E35145"/>
    <w:rsid w:val="00E36086"/>
    <w:rsid w:val="00E37B03"/>
    <w:rsid w:val="00E37D5B"/>
    <w:rsid w:val="00E41AF5"/>
    <w:rsid w:val="00E41D05"/>
    <w:rsid w:val="00E422B5"/>
    <w:rsid w:val="00E43094"/>
    <w:rsid w:val="00E4619B"/>
    <w:rsid w:val="00E549BB"/>
    <w:rsid w:val="00E56F5B"/>
    <w:rsid w:val="00E63F4C"/>
    <w:rsid w:val="00E65611"/>
    <w:rsid w:val="00E711BC"/>
    <w:rsid w:val="00E73145"/>
    <w:rsid w:val="00E760F8"/>
    <w:rsid w:val="00E77365"/>
    <w:rsid w:val="00E805E9"/>
    <w:rsid w:val="00E82481"/>
    <w:rsid w:val="00E8489D"/>
    <w:rsid w:val="00E8545F"/>
    <w:rsid w:val="00E8674D"/>
    <w:rsid w:val="00E91210"/>
    <w:rsid w:val="00E92900"/>
    <w:rsid w:val="00E938A3"/>
    <w:rsid w:val="00E9397C"/>
    <w:rsid w:val="00E94DDB"/>
    <w:rsid w:val="00E95416"/>
    <w:rsid w:val="00E96E32"/>
    <w:rsid w:val="00EA32BD"/>
    <w:rsid w:val="00EA7F7D"/>
    <w:rsid w:val="00EB0C8A"/>
    <w:rsid w:val="00EB3A11"/>
    <w:rsid w:val="00EB7E52"/>
    <w:rsid w:val="00EC0113"/>
    <w:rsid w:val="00EC03EA"/>
    <w:rsid w:val="00EC3551"/>
    <w:rsid w:val="00EC4463"/>
    <w:rsid w:val="00EC63ED"/>
    <w:rsid w:val="00ED06D9"/>
    <w:rsid w:val="00ED1446"/>
    <w:rsid w:val="00ED216B"/>
    <w:rsid w:val="00ED563D"/>
    <w:rsid w:val="00ED715B"/>
    <w:rsid w:val="00EE3746"/>
    <w:rsid w:val="00EF0967"/>
    <w:rsid w:val="00EF219F"/>
    <w:rsid w:val="00EF2482"/>
    <w:rsid w:val="00EF6DA5"/>
    <w:rsid w:val="00EF7A79"/>
    <w:rsid w:val="00F005A5"/>
    <w:rsid w:val="00F00C6D"/>
    <w:rsid w:val="00F01DA2"/>
    <w:rsid w:val="00F1051A"/>
    <w:rsid w:val="00F115F3"/>
    <w:rsid w:val="00F117E6"/>
    <w:rsid w:val="00F121C6"/>
    <w:rsid w:val="00F12770"/>
    <w:rsid w:val="00F14118"/>
    <w:rsid w:val="00F17F0B"/>
    <w:rsid w:val="00F207F6"/>
    <w:rsid w:val="00F243F5"/>
    <w:rsid w:val="00F24D43"/>
    <w:rsid w:val="00F278E3"/>
    <w:rsid w:val="00F321F6"/>
    <w:rsid w:val="00F34F47"/>
    <w:rsid w:val="00F37DF4"/>
    <w:rsid w:val="00F44383"/>
    <w:rsid w:val="00F45E7A"/>
    <w:rsid w:val="00F472B5"/>
    <w:rsid w:val="00F472E3"/>
    <w:rsid w:val="00F502B3"/>
    <w:rsid w:val="00F50C51"/>
    <w:rsid w:val="00F5191E"/>
    <w:rsid w:val="00F53345"/>
    <w:rsid w:val="00F53526"/>
    <w:rsid w:val="00F54963"/>
    <w:rsid w:val="00F56E60"/>
    <w:rsid w:val="00F61F8F"/>
    <w:rsid w:val="00F64245"/>
    <w:rsid w:val="00F66003"/>
    <w:rsid w:val="00F6680F"/>
    <w:rsid w:val="00F70A8C"/>
    <w:rsid w:val="00F73E8F"/>
    <w:rsid w:val="00F83FA2"/>
    <w:rsid w:val="00F863A8"/>
    <w:rsid w:val="00F9167B"/>
    <w:rsid w:val="00F952DA"/>
    <w:rsid w:val="00FA610D"/>
    <w:rsid w:val="00FA6452"/>
    <w:rsid w:val="00FA66A1"/>
    <w:rsid w:val="00FB00B9"/>
    <w:rsid w:val="00FB4619"/>
    <w:rsid w:val="00FB4C7A"/>
    <w:rsid w:val="00FB4C7D"/>
    <w:rsid w:val="00FB5139"/>
    <w:rsid w:val="00FB6362"/>
    <w:rsid w:val="00FC2998"/>
    <w:rsid w:val="00FC43B4"/>
    <w:rsid w:val="00FC4EF8"/>
    <w:rsid w:val="00FC6FE4"/>
    <w:rsid w:val="00FD1B54"/>
    <w:rsid w:val="00FD235D"/>
    <w:rsid w:val="00FD4522"/>
    <w:rsid w:val="00FD7BFA"/>
    <w:rsid w:val="00FE074D"/>
    <w:rsid w:val="00FE4493"/>
    <w:rsid w:val="00FE6C1C"/>
    <w:rsid w:val="00FE76B1"/>
    <w:rsid w:val="00FE7AB1"/>
    <w:rsid w:val="00FF10EE"/>
    <w:rsid w:val="00FF4659"/>
    <w:rsid w:val="00FF4D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4728BB"/>
    <w:pPr>
      <w:ind w:right="6521"/>
    </w:pPr>
    <w:rPr>
      <w:sz w:val="24"/>
    </w:rPr>
  </w:style>
  <w:style w:type="paragraph" w:customStyle="1" w:styleId="1">
    <w:name w:val="Верхний колонтитул1"/>
    <w:basedOn w:val="a"/>
    <w:rsid w:val="004728BB"/>
    <w:pPr>
      <w:tabs>
        <w:tab w:val="center" w:pos="4536"/>
        <w:tab w:val="right" w:pos="9072"/>
      </w:tabs>
      <w:spacing w:after="120"/>
      <w:ind w:firstLine="709"/>
      <w:jc w:val="both"/>
    </w:pPr>
    <w:rPr>
      <w:sz w:val="24"/>
    </w:rPr>
  </w:style>
  <w:style w:type="character" w:customStyle="1" w:styleId="10">
    <w:name w:val="Номер страницы1"/>
    <w:basedOn w:val="a0"/>
    <w:rsid w:val="004728BB"/>
    <w:rPr>
      <w:rFonts w:cs="Times New Roman"/>
    </w:rPr>
  </w:style>
  <w:style w:type="paragraph" w:customStyle="1" w:styleId="3">
    <w:name w:val="Обычный3"/>
    <w:rsid w:val="004728BB"/>
    <w:pPr>
      <w:ind w:firstLine="709"/>
      <w:jc w:val="both"/>
    </w:pPr>
    <w:rPr>
      <w:sz w:val="24"/>
    </w:rPr>
  </w:style>
  <w:style w:type="paragraph" w:customStyle="1" w:styleId="ConsPlusNormal">
    <w:name w:val="ConsPlusNormal"/>
    <w:rsid w:val="004728BB"/>
    <w:pPr>
      <w:widowControl w:val="0"/>
      <w:autoSpaceDE w:val="0"/>
      <w:autoSpaceDN w:val="0"/>
      <w:adjustRightInd w:val="0"/>
      <w:ind w:firstLine="720"/>
    </w:pPr>
    <w:rPr>
      <w:rFonts w:ascii="Arial" w:hAnsi="Arial" w:cs="Arial"/>
    </w:rPr>
  </w:style>
  <w:style w:type="paragraph" w:customStyle="1" w:styleId="a4">
    <w:name w:val="Знак Знак Знак Знак Знак Знак Знак Знак Знак Знак Знак Знак"/>
    <w:basedOn w:val="a"/>
    <w:rsid w:val="00503D45"/>
    <w:pPr>
      <w:spacing w:after="160" w:line="240" w:lineRule="exact"/>
    </w:pPr>
    <w:rPr>
      <w:rFonts w:ascii="Verdana" w:hAnsi="Verdana" w:cs="Verdana"/>
      <w:lang w:val="en-US" w:eastAsia="en-US"/>
    </w:rPr>
  </w:style>
  <w:style w:type="character" w:styleId="a5">
    <w:name w:val="Hyperlink"/>
    <w:rsid w:val="00503D45"/>
    <w:rPr>
      <w:color w:val="0000FF"/>
      <w:u w:val="single"/>
    </w:rPr>
  </w:style>
  <w:style w:type="paragraph" w:customStyle="1" w:styleId="2">
    <w:name w:val="Обычный2"/>
    <w:rsid w:val="00503D45"/>
    <w:pPr>
      <w:spacing w:after="120"/>
      <w:ind w:firstLine="709"/>
      <w:jc w:val="both"/>
    </w:pPr>
    <w:rPr>
      <w:rFonts w:eastAsia="Calibri"/>
      <w:sz w:val="24"/>
      <w:szCs w:val="24"/>
    </w:rPr>
  </w:style>
  <w:style w:type="paragraph" w:styleId="a6">
    <w:name w:val="Balloon Text"/>
    <w:basedOn w:val="a"/>
    <w:semiHidden/>
    <w:rsid w:val="00A9384D"/>
    <w:rPr>
      <w:rFonts w:ascii="Tahoma" w:hAnsi="Tahoma" w:cs="Tahoma"/>
      <w:sz w:val="16"/>
      <w:szCs w:val="16"/>
    </w:rPr>
  </w:style>
  <w:style w:type="paragraph" w:styleId="a7">
    <w:name w:val="List Paragraph"/>
    <w:basedOn w:val="a"/>
    <w:uiPriority w:val="34"/>
    <w:qFormat/>
    <w:rsid w:val="00BC39E8"/>
    <w:pPr>
      <w:ind w:left="720"/>
      <w:contextualSpacing/>
    </w:pPr>
  </w:style>
  <w:style w:type="paragraph" w:styleId="a8">
    <w:name w:val="header"/>
    <w:basedOn w:val="a"/>
    <w:link w:val="a9"/>
    <w:unhideWhenUsed/>
    <w:rsid w:val="00082F2D"/>
    <w:pPr>
      <w:tabs>
        <w:tab w:val="center" w:pos="4677"/>
        <w:tab w:val="right" w:pos="9355"/>
      </w:tabs>
    </w:pPr>
  </w:style>
  <w:style w:type="character" w:customStyle="1" w:styleId="a9">
    <w:name w:val="Верхний колонтитул Знак"/>
    <w:basedOn w:val="a0"/>
    <w:link w:val="a8"/>
    <w:rsid w:val="00082F2D"/>
  </w:style>
  <w:style w:type="paragraph" w:styleId="aa">
    <w:name w:val="footer"/>
    <w:basedOn w:val="a"/>
    <w:link w:val="ab"/>
    <w:unhideWhenUsed/>
    <w:rsid w:val="00082F2D"/>
    <w:pPr>
      <w:tabs>
        <w:tab w:val="center" w:pos="4677"/>
        <w:tab w:val="right" w:pos="9355"/>
      </w:tabs>
    </w:pPr>
  </w:style>
  <w:style w:type="character" w:customStyle="1" w:styleId="ab">
    <w:name w:val="Нижний колонтитул Знак"/>
    <w:basedOn w:val="a0"/>
    <w:link w:val="aa"/>
    <w:rsid w:val="00082F2D"/>
  </w:style>
  <w:style w:type="table" w:styleId="ac">
    <w:name w:val="Table Grid"/>
    <w:basedOn w:val="a1"/>
    <w:rsid w:val="00743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8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Левая подпись"/>
    <w:basedOn w:val="a"/>
    <w:rsid w:val="004728BB"/>
    <w:pPr>
      <w:ind w:right="6521"/>
    </w:pPr>
    <w:rPr>
      <w:sz w:val="24"/>
    </w:rPr>
  </w:style>
  <w:style w:type="paragraph" w:customStyle="1" w:styleId="1">
    <w:name w:val="Верхний колонтитул1"/>
    <w:basedOn w:val="a"/>
    <w:rsid w:val="004728BB"/>
    <w:pPr>
      <w:tabs>
        <w:tab w:val="center" w:pos="4536"/>
        <w:tab w:val="right" w:pos="9072"/>
      </w:tabs>
      <w:spacing w:after="120"/>
      <w:ind w:firstLine="709"/>
      <w:jc w:val="both"/>
    </w:pPr>
    <w:rPr>
      <w:sz w:val="24"/>
    </w:rPr>
  </w:style>
  <w:style w:type="character" w:customStyle="1" w:styleId="10">
    <w:name w:val="Номер страницы1"/>
    <w:basedOn w:val="a0"/>
    <w:rsid w:val="004728BB"/>
    <w:rPr>
      <w:rFonts w:cs="Times New Roman"/>
    </w:rPr>
  </w:style>
  <w:style w:type="paragraph" w:customStyle="1" w:styleId="3">
    <w:name w:val="Обычный3"/>
    <w:rsid w:val="004728BB"/>
    <w:pPr>
      <w:ind w:firstLine="709"/>
      <w:jc w:val="both"/>
    </w:pPr>
    <w:rPr>
      <w:sz w:val="24"/>
    </w:rPr>
  </w:style>
  <w:style w:type="paragraph" w:customStyle="1" w:styleId="ConsPlusNormal">
    <w:name w:val="ConsPlusNormal"/>
    <w:rsid w:val="004728BB"/>
    <w:pPr>
      <w:widowControl w:val="0"/>
      <w:autoSpaceDE w:val="0"/>
      <w:autoSpaceDN w:val="0"/>
      <w:adjustRightInd w:val="0"/>
      <w:ind w:firstLine="720"/>
    </w:pPr>
    <w:rPr>
      <w:rFonts w:ascii="Arial" w:hAnsi="Arial" w:cs="Arial"/>
    </w:rPr>
  </w:style>
  <w:style w:type="paragraph" w:customStyle="1" w:styleId="a4">
    <w:name w:val="Знак Знак Знак Знак Знак Знак Знак Знак Знак Знак Знак Знак"/>
    <w:basedOn w:val="a"/>
    <w:rsid w:val="00503D45"/>
    <w:pPr>
      <w:spacing w:after="160" w:line="240" w:lineRule="exact"/>
    </w:pPr>
    <w:rPr>
      <w:rFonts w:ascii="Verdana" w:hAnsi="Verdana" w:cs="Verdana"/>
      <w:lang w:val="en-US" w:eastAsia="en-US"/>
    </w:rPr>
  </w:style>
  <w:style w:type="character" w:styleId="a5">
    <w:name w:val="Hyperlink"/>
    <w:rsid w:val="00503D45"/>
    <w:rPr>
      <w:color w:val="0000FF"/>
      <w:u w:val="single"/>
    </w:rPr>
  </w:style>
  <w:style w:type="paragraph" w:customStyle="1" w:styleId="2">
    <w:name w:val="Обычный2"/>
    <w:rsid w:val="00503D45"/>
    <w:pPr>
      <w:spacing w:after="120"/>
      <w:ind w:firstLine="709"/>
      <w:jc w:val="both"/>
    </w:pPr>
    <w:rPr>
      <w:rFonts w:eastAsia="Calibri"/>
      <w:sz w:val="24"/>
      <w:szCs w:val="24"/>
    </w:rPr>
  </w:style>
  <w:style w:type="paragraph" w:styleId="a6">
    <w:name w:val="Balloon Text"/>
    <w:basedOn w:val="a"/>
    <w:semiHidden/>
    <w:rsid w:val="00A9384D"/>
    <w:rPr>
      <w:rFonts w:ascii="Tahoma" w:hAnsi="Tahoma" w:cs="Tahoma"/>
      <w:sz w:val="16"/>
      <w:szCs w:val="16"/>
    </w:rPr>
  </w:style>
  <w:style w:type="paragraph" w:styleId="a7">
    <w:name w:val="List Paragraph"/>
    <w:basedOn w:val="a"/>
    <w:uiPriority w:val="34"/>
    <w:qFormat/>
    <w:rsid w:val="00BC39E8"/>
    <w:pPr>
      <w:ind w:left="720"/>
      <w:contextualSpacing/>
    </w:pPr>
  </w:style>
  <w:style w:type="paragraph" w:styleId="a8">
    <w:name w:val="header"/>
    <w:basedOn w:val="a"/>
    <w:link w:val="a9"/>
    <w:unhideWhenUsed/>
    <w:rsid w:val="00082F2D"/>
    <w:pPr>
      <w:tabs>
        <w:tab w:val="center" w:pos="4677"/>
        <w:tab w:val="right" w:pos="9355"/>
      </w:tabs>
    </w:pPr>
  </w:style>
  <w:style w:type="character" w:customStyle="1" w:styleId="a9">
    <w:name w:val="Верхний колонтитул Знак"/>
    <w:basedOn w:val="a0"/>
    <w:link w:val="a8"/>
    <w:rsid w:val="00082F2D"/>
  </w:style>
  <w:style w:type="paragraph" w:styleId="aa">
    <w:name w:val="footer"/>
    <w:basedOn w:val="a"/>
    <w:link w:val="ab"/>
    <w:unhideWhenUsed/>
    <w:rsid w:val="00082F2D"/>
    <w:pPr>
      <w:tabs>
        <w:tab w:val="center" w:pos="4677"/>
        <w:tab w:val="right" w:pos="9355"/>
      </w:tabs>
    </w:pPr>
  </w:style>
  <w:style w:type="character" w:customStyle="1" w:styleId="ab">
    <w:name w:val="Нижний колонтитул Знак"/>
    <w:basedOn w:val="a0"/>
    <w:link w:val="aa"/>
    <w:rsid w:val="00082F2D"/>
  </w:style>
  <w:style w:type="table" w:styleId="ac">
    <w:name w:val="Table Grid"/>
    <w:basedOn w:val="a1"/>
    <w:rsid w:val="007431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5FD2F4B2CA409B4CD73127147FD85ABE29B4FCBD5D08B22067B2906E07B1D224305F9BF79F1334EFD926DA2845064172248AA95ACE65EBBNCr7L" TargetMode="Externa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consultantplus://offline/ref=85FD2F4B2CA409B4CD73127147FD85ABE29B4FCBD5D08B22067B2906E07B1D224305F9BF79F1334EFE926DA2845064172248AA95ACE65EBBNCr7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5FD2F4B2CA409B4CD73127147FD85ABE29B4FCBD5D08B22067B2906E07B1D224305F9BC78F63345AFC87DA6CD07600B2B52B493B2E5N5r7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hyperlink" Target="consultantplus://offline/ref=85FD2F4B2CA409B4CD73127147FD85ABE29B4FCBD5D08B22067B2906E07B1D224305F9BC78F13245AFC87DA6CD07600B2B52B493B2E5N5r7L"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AC74E-8FAC-4FB7-BFDC-6B1E19062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6827</Words>
  <Characters>38915</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Inc.</Company>
  <LinksUpToDate>false</LinksUpToDate>
  <CharactersWithSpaces>45651</CharactersWithSpaces>
  <SharedDoc>false</SharedDoc>
  <HLinks>
    <vt:vector size="24" baseType="variant">
      <vt:variant>
        <vt:i4>1048664</vt:i4>
      </vt:variant>
      <vt:variant>
        <vt:i4>9</vt:i4>
      </vt:variant>
      <vt:variant>
        <vt:i4>0</vt:i4>
      </vt:variant>
      <vt:variant>
        <vt:i4>5</vt:i4>
      </vt:variant>
      <vt:variant>
        <vt:lpwstr>consultantplus://offline/ref=F6364C2D8B967010B88C5040E5976E803C3ECC4E579B39552EDD5F80AE54163EDB7F8BEE954C80C2EADDE8WDvDD</vt:lpwstr>
      </vt:variant>
      <vt:variant>
        <vt:lpwstr/>
      </vt:variant>
      <vt:variant>
        <vt:i4>1048589</vt:i4>
      </vt:variant>
      <vt:variant>
        <vt:i4>6</vt:i4>
      </vt:variant>
      <vt:variant>
        <vt:i4>0</vt:i4>
      </vt:variant>
      <vt:variant>
        <vt:i4>5</vt:i4>
      </vt:variant>
      <vt:variant>
        <vt:lpwstr>consultantplus://offline/ref=F6364C2D8B967010B88C5040E5976E803C3ECC4E579A395620DD5F80AE54163EDB7F8BEE954C80C2EADDE8WDvDD</vt:lpwstr>
      </vt:variant>
      <vt:variant>
        <vt:lpwstr/>
      </vt:variant>
      <vt:variant>
        <vt:i4>5570562</vt:i4>
      </vt:variant>
      <vt:variant>
        <vt:i4>3</vt:i4>
      </vt:variant>
      <vt:variant>
        <vt:i4>0</vt:i4>
      </vt:variant>
      <vt:variant>
        <vt:i4>5</vt:i4>
      </vt:variant>
      <vt:variant>
        <vt:lpwstr>consultantplus://offline/ref=48616FD1FD535BAD6616B7DB25F83A2EDF6473A0D35014C7D5DE0CC3D618998E6A781B6CBF3D64AFF97AFD47u0D</vt:lpwstr>
      </vt:variant>
      <vt:variant>
        <vt:lpwstr/>
      </vt:variant>
      <vt:variant>
        <vt:i4>6094910</vt:i4>
      </vt:variant>
      <vt:variant>
        <vt:i4>0</vt:i4>
      </vt:variant>
      <vt:variant>
        <vt:i4>0</vt:i4>
      </vt:variant>
      <vt:variant>
        <vt:i4>5</vt:i4>
      </vt:variant>
      <vt:variant>
        <vt:lpwstr>mailto:myski-adm@list.ru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Jon</cp:lastModifiedBy>
  <cp:revision>6</cp:revision>
  <cp:lastPrinted>2019-04-29T13:18:00Z</cp:lastPrinted>
  <dcterms:created xsi:type="dcterms:W3CDTF">2019-04-30T04:43:00Z</dcterms:created>
  <dcterms:modified xsi:type="dcterms:W3CDTF">2019-05-13T00:45:00Z</dcterms:modified>
</cp:coreProperties>
</file>